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430" w:rsidRPr="00D55EE2" w:rsidRDefault="002069DD" w:rsidP="001A6430">
      <w:pPr>
        <w:autoSpaceDE w:val="0"/>
        <w:autoSpaceDN w:val="0"/>
        <w:adjustRightInd w:val="0"/>
        <w:jc w:val="both"/>
        <w:rPr>
          <w:b/>
          <w:bCs/>
        </w:rPr>
      </w:pPr>
      <w:r w:rsidRPr="007A6A14">
        <w:rPr>
          <w:b/>
          <w:bCs/>
          <w:highlight w:val="yellow"/>
        </w:rPr>
        <w:t xml:space="preserve">Revised </w:t>
      </w:r>
      <w:r w:rsidR="007A6A14" w:rsidRPr="007A6A14">
        <w:rPr>
          <w:b/>
          <w:bCs/>
          <w:highlight w:val="yellow"/>
        </w:rPr>
        <w:t>June 11, 2019</w:t>
      </w:r>
    </w:p>
    <w:p w:rsidR="001A6430" w:rsidRDefault="001A6430" w:rsidP="006D473B">
      <w:pPr>
        <w:tabs>
          <w:tab w:val="left" w:pos="3420"/>
        </w:tabs>
        <w:jc w:val="both"/>
        <w:rPr>
          <w:b/>
          <w:color w:val="FF0000"/>
          <w:sz w:val="28"/>
          <w:szCs w:val="28"/>
          <w:highlight w:val="yellow"/>
        </w:rPr>
      </w:pPr>
    </w:p>
    <w:p w:rsidR="00603822" w:rsidRPr="0028665E" w:rsidRDefault="00603822" w:rsidP="006D473B">
      <w:pPr>
        <w:tabs>
          <w:tab w:val="left" w:pos="3420"/>
        </w:tabs>
        <w:jc w:val="both"/>
        <w:rPr>
          <w:b/>
          <w:szCs w:val="28"/>
          <w:highlight w:val="yellow"/>
        </w:rPr>
      </w:pPr>
      <w:r w:rsidRPr="0028665E">
        <w:rPr>
          <w:b/>
          <w:szCs w:val="28"/>
          <w:highlight w:val="yellow"/>
          <w:u w:val="single"/>
        </w:rPr>
        <w:t>NOTE</w:t>
      </w:r>
      <w:r w:rsidRPr="0028665E">
        <w:rPr>
          <w:b/>
          <w:szCs w:val="28"/>
          <w:highlight w:val="yellow"/>
        </w:rPr>
        <w:t xml:space="preserve">: </w:t>
      </w:r>
      <w:r w:rsidR="00274670">
        <w:rPr>
          <w:b/>
          <w:szCs w:val="28"/>
          <w:highlight w:val="yellow"/>
        </w:rPr>
        <w:t>D</w:t>
      </w:r>
      <w:r w:rsidR="00274670" w:rsidRPr="0028665E">
        <w:rPr>
          <w:b/>
          <w:szCs w:val="28"/>
          <w:highlight w:val="yellow"/>
        </w:rPr>
        <w:t>elete or replace highlighted</w:t>
      </w:r>
      <w:r w:rsidR="00274670">
        <w:rPr>
          <w:b/>
          <w:szCs w:val="28"/>
          <w:highlight w:val="yellow"/>
        </w:rPr>
        <w:t xml:space="preserve"> and [squared parenthesis]</w:t>
      </w:r>
      <w:r w:rsidR="00274670" w:rsidRPr="0028665E">
        <w:rPr>
          <w:b/>
          <w:szCs w:val="28"/>
          <w:highlight w:val="yellow"/>
        </w:rPr>
        <w:t xml:space="preserve"> portions of the document.</w:t>
      </w:r>
    </w:p>
    <w:p w:rsidR="00603822" w:rsidRDefault="00603822" w:rsidP="006D473B">
      <w:pPr>
        <w:tabs>
          <w:tab w:val="left" w:pos="3420"/>
        </w:tabs>
        <w:jc w:val="both"/>
        <w:rPr>
          <w:b/>
          <w:color w:val="FF0000"/>
          <w:sz w:val="28"/>
          <w:szCs w:val="28"/>
          <w:highlight w:val="yellow"/>
        </w:rPr>
      </w:pPr>
    </w:p>
    <w:p w:rsidR="001867BA" w:rsidRPr="006D473B" w:rsidRDefault="006D473B" w:rsidP="006D473B">
      <w:pPr>
        <w:tabs>
          <w:tab w:val="left" w:pos="3420"/>
        </w:tabs>
        <w:jc w:val="both"/>
        <w:rPr>
          <w:b/>
          <w:color w:val="FF0000"/>
          <w:sz w:val="28"/>
          <w:szCs w:val="28"/>
        </w:rPr>
      </w:pPr>
      <w:r w:rsidRPr="006D473B">
        <w:rPr>
          <w:b/>
          <w:color w:val="FF0000"/>
          <w:sz w:val="28"/>
          <w:szCs w:val="28"/>
          <w:highlight w:val="yellow"/>
        </w:rPr>
        <w:t xml:space="preserve">This template is for informational purposes only and does not constitute legal or tax advice.  Do not use this template without the advice of an attorney, as the template may not address the specific circumstances or needs of your organization and may not reflect any recent changes in applicable laws.  </w:t>
      </w:r>
    </w:p>
    <w:p w:rsidR="001867BA" w:rsidRDefault="001867BA" w:rsidP="001F737B">
      <w:pPr>
        <w:tabs>
          <w:tab w:val="left" w:pos="3420"/>
        </w:tabs>
        <w:jc w:val="center"/>
        <w:rPr>
          <w:b/>
          <w:sz w:val="22"/>
          <w:szCs w:val="22"/>
        </w:rPr>
      </w:pPr>
    </w:p>
    <w:p w:rsidR="001F737B" w:rsidRPr="001F737B" w:rsidRDefault="001F737B" w:rsidP="001F737B">
      <w:pPr>
        <w:tabs>
          <w:tab w:val="left" w:pos="3420"/>
        </w:tabs>
        <w:jc w:val="center"/>
        <w:rPr>
          <w:b/>
          <w:sz w:val="22"/>
          <w:szCs w:val="22"/>
        </w:rPr>
      </w:pPr>
      <w:r w:rsidRPr="001F737B">
        <w:rPr>
          <w:b/>
          <w:sz w:val="22"/>
          <w:szCs w:val="22"/>
        </w:rPr>
        <w:t xml:space="preserve">AGREEMENT ESTABLISHING </w:t>
      </w:r>
    </w:p>
    <w:p w:rsidR="001F737B" w:rsidRDefault="00334D7C" w:rsidP="007D238C">
      <w:pPr>
        <w:tabs>
          <w:tab w:val="left" w:pos="3420"/>
        </w:tabs>
        <w:jc w:val="center"/>
        <w:rPr>
          <w:sz w:val="22"/>
          <w:szCs w:val="22"/>
        </w:rPr>
      </w:pPr>
      <w:r>
        <w:rPr>
          <w:b/>
          <w:sz w:val="22"/>
          <w:szCs w:val="22"/>
        </w:rPr>
        <w:t>LAW ENFORCEMENT OFFICER</w:t>
      </w:r>
      <w:r w:rsidR="007D238C">
        <w:rPr>
          <w:b/>
          <w:sz w:val="22"/>
          <w:szCs w:val="22"/>
        </w:rPr>
        <w:t xml:space="preserve"> </w:t>
      </w:r>
      <w:r>
        <w:rPr>
          <w:b/>
          <w:sz w:val="22"/>
          <w:szCs w:val="22"/>
        </w:rPr>
        <w:t xml:space="preserve">SPECIAL SEPARATION ALLOWANCE </w:t>
      </w:r>
      <w:r w:rsidR="00B63547" w:rsidRPr="001F737B">
        <w:rPr>
          <w:b/>
          <w:sz w:val="22"/>
          <w:szCs w:val="22"/>
        </w:rPr>
        <w:t>TRUST</w:t>
      </w:r>
    </w:p>
    <w:p w:rsidR="007D238C" w:rsidRDefault="007D238C" w:rsidP="007D238C">
      <w:pPr>
        <w:tabs>
          <w:tab w:val="left" w:pos="3420"/>
        </w:tabs>
        <w:jc w:val="center"/>
      </w:pPr>
    </w:p>
    <w:p w:rsidR="006F68AB" w:rsidRDefault="002C18E1" w:rsidP="00816789">
      <w:pPr>
        <w:pStyle w:val="Corporate3L1"/>
        <w:numPr>
          <w:ilvl w:val="0"/>
          <w:numId w:val="0"/>
        </w:numPr>
        <w:ind w:firstLine="720"/>
        <w:jc w:val="both"/>
        <w:rPr>
          <w:sz w:val="22"/>
          <w:szCs w:val="22"/>
        </w:rPr>
      </w:pPr>
      <w:r w:rsidRPr="00EF3C6E">
        <w:rPr>
          <w:sz w:val="22"/>
          <w:szCs w:val="22"/>
        </w:rPr>
        <w:t xml:space="preserve">This </w:t>
      </w:r>
      <w:r w:rsidRPr="00EF3C6E">
        <w:rPr>
          <w:b/>
          <w:sz w:val="22"/>
          <w:szCs w:val="22"/>
        </w:rPr>
        <w:t>Trust Agreement</w:t>
      </w:r>
      <w:r w:rsidRPr="00EF3C6E">
        <w:rPr>
          <w:sz w:val="22"/>
          <w:szCs w:val="22"/>
        </w:rPr>
        <w:t xml:space="preserve"> is entered into </w:t>
      </w:r>
      <w:r w:rsidR="001F737B">
        <w:rPr>
          <w:sz w:val="22"/>
          <w:szCs w:val="22"/>
        </w:rPr>
        <w:t xml:space="preserve">as of </w:t>
      </w:r>
      <w:r w:rsidRPr="00EF3C6E">
        <w:rPr>
          <w:sz w:val="22"/>
          <w:szCs w:val="22"/>
        </w:rPr>
        <w:t>the</w:t>
      </w:r>
      <w:r w:rsidR="00AE694C">
        <w:rPr>
          <w:sz w:val="22"/>
          <w:szCs w:val="22"/>
        </w:rPr>
        <w:t xml:space="preserve"> </w:t>
      </w:r>
      <w:r w:rsidR="00AE694C" w:rsidRPr="004708AF">
        <w:rPr>
          <w:b/>
          <w:sz w:val="22"/>
          <w:szCs w:val="22"/>
          <w:highlight w:val="yellow"/>
        </w:rPr>
        <w:t>[Enter date]</w:t>
      </w:r>
      <w:r w:rsidR="00AE694C" w:rsidRPr="00EF3C6E">
        <w:rPr>
          <w:sz w:val="22"/>
          <w:szCs w:val="22"/>
        </w:rPr>
        <w:t xml:space="preserve"> </w:t>
      </w:r>
      <w:r w:rsidRPr="00EF3C6E">
        <w:rPr>
          <w:sz w:val="22"/>
          <w:szCs w:val="22"/>
        </w:rPr>
        <w:t xml:space="preserve"> </w:t>
      </w:r>
      <w:r w:rsidR="001F737B" w:rsidRPr="000055C3">
        <w:rPr>
          <w:sz w:val="22"/>
          <w:szCs w:val="22"/>
          <w:highlight w:val="yellow"/>
        </w:rPr>
        <w:t>_</w:t>
      </w:r>
      <w:r w:rsidR="00B63547" w:rsidRPr="000055C3">
        <w:rPr>
          <w:sz w:val="22"/>
          <w:szCs w:val="22"/>
          <w:highlight w:val="yellow"/>
        </w:rPr>
        <w:t>_</w:t>
      </w:r>
      <w:r w:rsidR="00B63547">
        <w:rPr>
          <w:sz w:val="22"/>
          <w:szCs w:val="22"/>
        </w:rPr>
        <w:t xml:space="preserve"> day of </w:t>
      </w:r>
      <w:r w:rsidR="00B63547" w:rsidRPr="00297318">
        <w:rPr>
          <w:sz w:val="22"/>
          <w:szCs w:val="22"/>
          <w:highlight w:val="yellow"/>
        </w:rPr>
        <w:t>_________</w:t>
      </w:r>
      <w:r w:rsidR="00B63547">
        <w:rPr>
          <w:sz w:val="22"/>
          <w:szCs w:val="22"/>
        </w:rPr>
        <w:t>, 20</w:t>
      </w:r>
      <w:r w:rsidR="00B63547" w:rsidRPr="00297318">
        <w:rPr>
          <w:sz w:val="22"/>
          <w:szCs w:val="22"/>
          <w:highlight w:val="yellow"/>
        </w:rPr>
        <w:t>__</w:t>
      </w:r>
      <w:r w:rsidR="001F737B">
        <w:rPr>
          <w:sz w:val="22"/>
          <w:szCs w:val="22"/>
        </w:rPr>
        <w:t xml:space="preserve"> </w:t>
      </w:r>
      <w:r w:rsidRPr="00EF3C6E">
        <w:rPr>
          <w:sz w:val="22"/>
          <w:szCs w:val="22"/>
        </w:rPr>
        <w:t>,</w:t>
      </w:r>
      <w:r w:rsidR="001F737B">
        <w:rPr>
          <w:sz w:val="22"/>
          <w:szCs w:val="22"/>
        </w:rPr>
        <w:t xml:space="preserve"> </w:t>
      </w:r>
      <w:r w:rsidRPr="00EF3C6E">
        <w:rPr>
          <w:sz w:val="22"/>
          <w:szCs w:val="22"/>
        </w:rPr>
        <w:t>by and between</w:t>
      </w:r>
      <w:r w:rsidR="001B21BE">
        <w:rPr>
          <w:sz w:val="22"/>
          <w:szCs w:val="22"/>
        </w:rPr>
        <w:t xml:space="preserve"> </w:t>
      </w:r>
      <w:r w:rsidR="00297318" w:rsidRPr="00297318">
        <w:rPr>
          <w:sz w:val="22"/>
          <w:szCs w:val="22"/>
          <w:highlight w:val="yellow"/>
        </w:rPr>
        <w:t>[</w:t>
      </w:r>
      <w:r w:rsidR="00571D49" w:rsidRPr="00274670">
        <w:rPr>
          <w:b/>
          <w:sz w:val="22"/>
          <w:szCs w:val="22"/>
          <w:highlight w:val="yellow"/>
        </w:rPr>
        <w:t xml:space="preserve">Enter name of </w:t>
      </w:r>
      <w:r w:rsidR="00297318" w:rsidRPr="00274670">
        <w:rPr>
          <w:b/>
          <w:sz w:val="22"/>
          <w:szCs w:val="22"/>
          <w:highlight w:val="yellow"/>
        </w:rPr>
        <w:t xml:space="preserve">Local </w:t>
      </w:r>
      <w:r w:rsidR="00274670">
        <w:rPr>
          <w:b/>
          <w:sz w:val="22"/>
          <w:szCs w:val="22"/>
          <w:highlight w:val="yellow"/>
        </w:rPr>
        <w:t>G</w:t>
      </w:r>
      <w:r w:rsidR="00297318" w:rsidRPr="00274670">
        <w:rPr>
          <w:b/>
          <w:sz w:val="22"/>
          <w:szCs w:val="22"/>
          <w:highlight w:val="yellow"/>
        </w:rPr>
        <w:t xml:space="preserve">overnmental </w:t>
      </w:r>
      <w:r w:rsidR="00274670">
        <w:rPr>
          <w:b/>
          <w:sz w:val="22"/>
          <w:szCs w:val="22"/>
          <w:highlight w:val="yellow"/>
        </w:rPr>
        <w:t>E</w:t>
      </w:r>
      <w:r w:rsidR="00297318" w:rsidRPr="00274670">
        <w:rPr>
          <w:b/>
          <w:sz w:val="22"/>
          <w:szCs w:val="22"/>
          <w:highlight w:val="yellow"/>
        </w:rPr>
        <w:t>ntity:</w:t>
      </w:r>
      <w:r w:rsidR="00297318" w:rsidRPr="00297318">
        <w:rPr>
          <w:sz w:val="22"/>
          <w:szCs w:val="22"/>
          <w:highlight w:val="yellow"/>
        </w:rPr>
        <w:t>]</w:t>
      </w:r>
      <w:r w:rsidR="001B21BE" w:rsidRPr="00297318">
        <w:rPr>
          <w:sz w:val="22"/>
          <w:szCs w:val="22"/>
          <w:highlight w:val="yellow"/>
        </w:rPr>
        <w:t>___________________</w:t>
      </w:r>
      <w:r w:rsidR="00B63547" w:rsidRPr="00297318">
        <w:rPr>
          <w:sz w:val="22"/>
          <w:szCs w:val="22"/>
          <w:highlight w:val="yellow"/>
        </w:rPr>
        <w:t>_____________</w:t>
      </w:r>
      <w:r w:rsidR="001F737B">
        <w:rPr>
          <w:sz w:val="22"/>
          <w:szCs w:val="22"/>
        </w:rPr>
        <w:t>, North Carolina</w:t>
      </w:r>
      <w:r w:rsidR="00A701BF" w:rsidRPr="00EF3C6E">
        <w:rPr>
          <w:sz w:val="22"/>
          <w:szCs w:val="22"/>
        </w:rPr>
        <w:t xml:space="preserve"> (hereinafter </w:t>
      </w:r>
      <w:r w:rsidR="00D333A4">
        <w:rPr>
          <w:sz w:val="22"/>
          <w:szCs w:val="22"/>
        </w:rPr>
        <w:t xml:space="preserve">the </w:t>
      </w:r>
      <w:r w:rsidR="00EE747B" w:rsidRPr="00EE747B">
        <w:rPr>
          <w:b/>
          <w:sz w:val="22"/>
          <w:szCs w:val="22"/>
        </w:rPr>
        <w:t>“</w:t>
      </w:r>
      <w:r w:rsidR="00A701BF" w:rsidRPr="00EF3C6E">
        <w:rPr>
          <w:b/>
          <w:sz w:val="22"/>
          <w:szCs w:val="22"/>
        </w:rPr>
        <w:t>Employer</w:t>
      </w:r>
      <w:r w:rsidR="00EE747B" w:rsidRPr="00EE747B">
        <w:rPr>
          <w:b/>
          <w:sz w:val="22"/>
          <w:szCs w:val="22"/>
        </w:rPr>
        <w:t>”</w:t>
      </w:r>
      <w:r w:rsidR="00A701BF" w:rsidRPr="00EF3C6E">
        <w:rPr>
          <w:sz w:val="22"/>
          <w:szCs w:val="22"/>
        </w:rPr>
        <w:t xml:space="preserve">) and </w:t>
      </w:r>
      <w:r w:rsidR="00274670" w:rsidRPr="004708AF">
        <w:rPr>
          <w:b/>
          <w:sz w:val="22"/>
          <w:szCs w:val="22"/>
          <w:highlight w:val="yellow"/>
        </w:rPr>
        <w:t>[</w:t>
      </w:r>
      <w:r w:rsidR="00AE694C">
        <w:rPr>
          <w:b/>
          <w:sz w:val="22"/>
          <w:szCs w:val="22"/>
          <w:highlight w:val="yellow"/>
        </w:rPr>
        <w:t>Enter</w:t>
      </w:r>
      <w:r w:rsidR="00274670" w:rsidRPr="004708AF">
        <w:rPr>
          <w:b/>
          <w:sz w:val="22"/>
          <w:szCs w:val="22"/>
          <w:highlight w:val="yellow"/>
        </w:rPr>
        <w:t xml:space="preserve"> Name of Trustee</w:t>
      </w:r>
      <w:bookmarkStart w:id="0" w:name="_GoBack"/>
      <w:bookmarkEnd w:id="0"/>
      <w:r w:rsidR="00274670" w:rsidRPr="004708AF">
        <w:rPr>
          <w:b/>
          <w:sz w:val="22"/>
          <w:szCs w:val="22"/>
          <w:highlight w:val="yellow"/>
        </w:rPr>
        <w:t>:]</w:t>
      </w:r>
      <w:r w:rsidR="00274670" w:rsidRPr="00297318">
        <w:rPr>
          <w:sz w:val="22"/>
          <w:szCs w:val="22"/>
          <w:highlight w:val="yellow"/>
        </w:rPr>
        <w:t xml:space="preserve"> </w:t>
      </w:r>
      <w:r w:rsidR="00B63547" w:rsidRPr="00297318">
        <w:rPr>
          <w:sz w:val="22"/>
          <w:szCs w:val="22"/>
          <w:highlight w:val="yellow"/>
        </w:rPr>
        <w:t>_______________________________________</w:t>
      </w:r>
      <w:r w:rsidR="00A701BF" w:rsidRPr="00EF3C6E">
        <w:rPr>
          <w:sz w:val="22"/>
          <w:szCs w:val="22"/>
        </w:rPr>
        <w:t xml:space="preserve"> (</w:t>
      </w:r>
      <w:r w:rsidR="00D333A4">
        <w:rPr>
          <w:sz w:val="22"/>
          <w:szCs w:val="22"/>
        </w:rPr>
        <w:t xml:space="preserve">the </w:t>
      </w:r>
      <w:r w:rsidR="00EE747B" w:rsidRPr="00EE747B">
        <w:rPr>
          <w:b/>
          <w:sz w:val="22"/>
          <w:szCs w:val="22"/>
        </w:rPr>
        <w:t>“</w:t>
      </w:r>
      <w:r w:rsidR="00A701BF" w:rsidRPr="00EF3C6E">
        <w:rPr>
          <w:b/>
          <w:sz w:val="22"/>
          <w:szCs w:val="22"/>
        </w:rPr>
        <w:t>Trustee</w:t>
      </w:r>
      <w:r w:rsidR="00EE747B" w:rsidRPr="00EE747B">
        <w:rPr>
          <w:b/>
          <w:sz w:val="22"/>
          <w:szCs w:val="22"/>
        </w:rPr>
        <w:t>”</w:t>
      </w:r>
      <w:r w:rsidR="001F737B">
        <w:rPr>
          <w:sz w:val="22"/>
          <w:szCs w:val="22"/>
        </w:rPr>
        <w:t>);</w:t>
      </w:r>
    </w:p>
    <w:p w:rsidR="001F737B" w:rsidRPr="001F737B" w:rsidRDefault="001F737B" w:rsidP="00816789">
      <w:pPr>
        <w:pStyle w:val="BodyText"/>
        <w:ind w:firstLine="0"/>
        <w:jc w:val="center"/>
        <w:rPr>
          <w:b/>
        </w:rPr>
      </w:pPr>
      <w:r w:rsidRPr="001F737B">
        <w:rPr>
          <w:b/>
          <w:u w:val="words"/>
        </w:rPr>
        <w:t xml:space="preserve">R E C I T A L </w:t>
      </w:r>
      <w:proofErr w:type="gramStart"/>
      <w:r w:rsidRPr="001F737B">
        <w:rPr>
          <w:b/>
          <w:u w:val="words"/>
        </w:rPr>
        <w:t>S</w:t>
      </w:r>
      <w:r w:rsidRPr="001F737B">
        <w:rPr>
          <w:b/>
        </w:rPr>
        <w:t xml:space="preserve"> :</w:t>
      </w:r>
      <w:proofErr w:type="gramEnd"/>
    </w:p>
    <w:p w:rsidR="001B21BE" w:rsidRDefault="00A701BF" w:rsidP="00816789">
      <w:pPr>
        <w:pStyle w:val="BodyText"/>
        <w:jc w:val="both"/>
        <w:rPr>
          <w:sz w:val="22"/>
          <w:szCs w:val="22"/>
        </w:rPr>
      </w:pPr>
      <w:r w:rsidRPr="00EF3C6E">
        <w:rPr>
          <w:b/>
          <w:sz w:val="22"/>
          <w:szCs w:val="22"/>
        </w:rPr>
        <w:t>WHEREAS</w:t>
      </w:r>
      <w:r w:rsidRPr="00EF3C6E">
        <w:rPr>
          <w:sz w:val="22"/>
          <w:szCs w:val="22"/>
        </w:rPr>
        <w:t xml:space="preserve">, </w:t>
      </w:r>
      <w:r w:rsidR="001B21BE">
        <w:rPr>
          <w:sz w:val="22"/>
          <w:szCs w:val="22"/>
        </w:rPr>
        <w:t>the governing body of the Employer adopted a resolution dated</w:t>
      </w:r>
      <w:r w:rsidR="00274670">
        <w:rPr>
          <w:sz w:val="22"/>
          <w:szCs w:val="22"/>
        </w:rPr>
        <w:t xml:space="preserve"> </w:t>
      </w:r>
      <w:r w:rsidR="00274670" w:rsidRPr="004708AF">
        <w:rPr>
          <w:b/>
          <w:sz w:val="22"/>
          <w:szCs w:val="22"/>
          <w:highlight w:val="yellow"/>
        </w:rPr>
        <w:t>[Enter date]</w:t>
      </w:r>
      <w:r w:rsidR="001B21BE">
        <w:rPr>
          <w:sz w:val="22"/>
          <w:szCs w:val="22"/>
        </w:rPr>
        <w:t xml:space="preserve"> </w:t>
      </w:r>
      <w:r w:rsidR="001B21BE" w:rsidRPr="000055C3">
        <w:rPr>
          <w:sz w:val="22"/>
          <w:szCs w:val="22"/>
          <w:highlight w:val="yellow"/>
        </w:rPr>
        <w:t>____________</w:t>
      </w:r>
      <w:r w:rsidR="001B21BE">
        <w:rPr>
          <w:sz w:val="22"/>
          <w:szCs w:val="22"/>
        </w:rPr>
        <w:t xml:space="preserve"> adopting this trust agreement;</w:t>
      </w:r>
    </w:p>
    <w:p w:rsidR="00A701BF" w:rsidRPr="00EF3C6E" w:rsidRDefault="001B21BE" w:rsidP="00816789">
      <w:pPr>
        <w:pStyle w:val="BodyText"/>
        <w:jc w:val="both"/>
        <w:rPr>
          <w:sz w:val="22"/>
          <w:szCs w:val="22"/>
        </w:rPr>
      </w:pPr>
      <w:r w:rsidRPr="00EF3C6E">
        <w:rPr>
          <w:b/>
          <w:sz w:val="22"/>
          <w:szCs w:val="22"/>
        </w:rPr>
        <w:t>WHEREAS</w:t>
      </w:r>
      <w:r w:rsidRPr="00EF3C6E">
        <w:rPr>
          <w:sz w:val="22"/>
          <w:szCs w:val="22"/>
        </w:rPr>
        <w:t>,</w:t>
      </w:r>
      <w:r>
        <w:rPr>
          <w:sz w:val="22"/>
          <w:szCs w:val="22"/>
        </w:rPr>
        <w:t xml:space="preserve"> </w:t>
      </w:r>
      <w:r w:rsidR="00D4283F">
        <w:rPr>
          <w:sz w:val="22"/>
          <w:szCs w:val="22"/>
        </w:rPr>
        <w:t xml:space="preserve">the </w:t>
      </w:r>
      <w:r w:rsidR="00A701BF" w:rsidRPr="00EF3C6E">
        <w:rPr>
          <w:sz w:val="22"/>
          <w:szCs w:val="22"/>
        </w:rPr>
        <w:t>Employer wishes to establish a trust</w:t>
      </w:r>
      <w:r w:rsidR="001E54B1">
        <w:rPr>
          <w:sz w:val="22"/>
          <w:szCs w:val="22"/>
        </w:rPr>
        <w:t xml:space="preserve"> pursuant to </w:t>
      </w:r>
      <w:r w:rsidR="00FC0E29">
        <w:rPr>
          <w:sz w:val="22"/>
          <w:szCs w:val="22"/>
        </w:rPr>
        <w:t>N.C.G.S. §</w:t>
      </w:r>
      <w:r w:rsidR="001E54B1">
        <w:rPr>
          <w:sz w:val="22"/>
          <w:szCs w:val="22"/>
        </w:rPr>
        <w:t xml:space="preserve"> 159-30.2</w:t>
      </w:r>
      <w:r w:rsidR="0092661C">
        <w:rPr>
          <w:sz w:val="22"/>
          <w:szCs w:val="22"/>
        </w:rPr>
        <w:t xml:space="preserve">, to be known as the </w:t>
      </w:r>
      <w:r w:rsidR="00EE747B">
        <w:rPr>
          <w:sz w:val="22"/>
          <w:szCs w:val="22"/>
        </w:rPr>
        <w:t>“</w:t>
      </w:r>
      <w:r w:rsidR="007A6A14" w:rsidRPr="007A6A14">
        <w:rPr>
          <w:sz w:val="22"/>
          <w:szCs w:val="22"/>
          <w:highlight w:val="yellow"/>
        </w:rPr>
        <w:t>[</w:t>
      </w:r>
      <w:r w:rsidR="00274670" w:rsidRPr="004708AF">
        <w:rPr>
          <w:b/>
          <w:sz w:val="22"/>
          <w:szCs w:val="22"/>
          <w:highlight w:val="yellow"/>
        </w:rPr>
        <w:t xml:space="preserve">Enter name of Local </w:t>
      </w:r>
      <w:r w:rsidR="00274670">
        <w:rPr>
          <w:b/>
          <w:sz w:val="22"/>
          <w:szCs w:val="22"/>
          <w:highlight w:val="yellow"/>
        </w:rPr>
        <w:t>G</w:t>
      </w:r>
      <w:r w:rsidR="00274670" w:rsidRPr="004708AF">
        <w:rPr>
          <w:b/>
          <w:sz w:val="22"/>
          <w:szCs w:val="22"/>
          <w:highlight w:val="yellow"/>
        </w:rPr>
        <w:t xml:space="preserve">overnmental </w:t>
      </w:r>
      <w:r w:rsidR="00274670">
        <w:rPr>
          <w:b/>
          <w:sz w:val="22"/>
          <w:szCs w:val="22"/>
          <w:highlight w:val="yellow"/>
        </w:rPr>
        <w:t>E</w:t>
      </w:r>
      <w:r w:rsidR="00274670" w:rsidRPr="004708AF">
        <w:rPr>
          <w:b/>
          <w:sz w:val="22"/>
          <w:szCs w:val="22"/>
          <w:highlight w:val="yellow"/>
        </w:rPr>
        <w:t>ntity:]</w:t>
      </w:r>
      <w:r w:rsidR="00274670" w:rsidRPr="007A6A14">
        <w:rPr>
          <w:sz w:val="22"/>
          <w:szCs w:val="22"/>
          <w:highlight w:val="yellow"/>
        </w:rPr>
        <w:t xml:space="preserve"> </w:t>
      </w:r>
      <w:r w:rsidR="007A6A14" w:rsidRPr="007A6A14">
        <w:rPr>
          <w:sz w:val="22"/>
          <w:szCs w:val="22"/>
          <w:highlight w:val="yellow"/>
        </w:rPr>
        <w:t>___________________________</w:t>
      </w:r>
      <w:r w:rsidR="009725B2">
        <w:rPr>
          <w:sz w:val="22"/>
          <w:szCs w:val="22"/>
        </w:rPr>
        <w:t xml:space="preserve"> </w:t>
      </w:r>
      <w:r w:rsidR="00D3207E">
        <w:rPr>
          <w:sz w:val="22"/>
          <w:szCs w:val="22"/>
        </w:rPr>
        <w:t>LEOSSA</w:t>
      </w:r>
      <w:r w:rsidR="0092661C">
        <w:rPr>
          <w:sz w:val="22"/>
          <w:szCs w:val="22"/>
        </w:rPr>
        <w:t xml:space="preserve"> </w:t>
      </w:r>
      <w:r w:rsidR="00B63547">
        <w:rPr>
          <w:sz w:val="22"/>
          <w:szCs w:val="22"/>
        </w:rPr>
        <w:t>Trust</w:t>
      </w:r>
      <w:r w:rsidR="00EE747B">
        <w:rPr>
          <w:sz w:val="22"/>
          <w:szCs w:val="22"/>
        </w:rPr>
        <w:t>”</w:t>
      </w:r>
      <w:r w:rsidR="00A701BF" w:rsidRPr="00EF3C6E">
        <w:rPr>
          <w:sz w:val="22"/>
          <w:szCs w:val="22"/>
        </w:rPr>
        <w:t xml:space="preserve"> </w:t>
      </w:r>
      <w:r w:rsidR="00341511" w:rsidRPr="00EF3C6E">
        <w:rPr>
          <w:sz w:val="22"/>
          <w:szCs w:val="22"/>
        </w:rPr>
        <w:t xml:space="preserve">(hereinafter </w:t>
      </w:r>
      <w:r w:rsidR="00AB757C">
        <w:rPr>
          <w:sz w:val="22"/>
          <w:szCs w:val="22"/>
        </w:rPr>
        <w:t xml:space="preserve">the </w:t>
      </w:r>
      <w:r w:rsidR="00EE747B">
        <w:rPr>
          <w:sz w:val="22"/>
          <w:szCs w:val="22"/>
        </w:rPr>
        <w:t>“</w:t>
      </w:r>
      <w:r w:rsidR="00341511" w:rsidRPr="00EF3C6E">
        <w:rPr>
          <w:b/>
          <w:sz w:val="22"/>
          <w:szCs w:val="22"/>
        </w:rPr>
        <w:t>Trust</w:t>
      </w:r>
      <w:r w:rsidR="00EE747B">
        <w:rPr>
          <w:sz w:val="22"/>
          <w:szCs w:val="22"/>
        </w:rPr>
        <w:t>”</w:t>
      </w:r>
      <w:r w:rsidR="00341511" w:rsidRPr="00EF3C6E">
        <w:rPr>
          <w:sz w:val="22"/>
          <w:szCs w:val="22"/>
        </w:rPr>
        <w:t>)</w:t>
      </w:r>
      <w:r w:rsidR="009725B2">
        <w:rPr>
          <w:sz w:val="22"/>
          <w:szCs w:val="22"/>
        </w:rPr>
        <w:t>,</w:t>
      </w:r>
      <w:r w:rsidR="00341511" w:rsidRPr="00EF3C6E">
        <w:rPr>
          <w:sz w:val="22"/>
          <w:szCs w:val="22"/>
        </w:rPr>
        <w:t xml:space="preserve"> </w:t>
      </w:r>
      <w:r w:rsidR="00A701BF" w:rsidRPr="00EF3C6E">
        <w:rPr>
          <w:sz w:val="22"/>
          <w:szCs w:val="22"/>
        </w:rPr>
        <w:t xml:space="preserve">for the purpose of funding its </w:t>
      </w:r>
      <w:r w:rsidR="007D238C">
        <w:rPr>
          <w:sz w:val="22"/>
          <w:szCs w:val="22"/>
        </w:rPr>
        <w:t>o</w:t>
      </w:r>
      <w:r w:rsidR="006B007F" w:rsidRPr="00EF3C6E">
        <w:rPr>
          <w:sz w:val="22"/>
          <w:szCs w:val="22"/>
        </w:rPr>
        <w:t>bligation</w:t>
      </w:r>
      <w:r w:rsidR="007D238C">
        <w:rPr>
          <w:sz w:val="22"/>
          <w:szCs w:val="22"/>
        </w:rPr>
        <w:t xml:space="preserve"> to provide </w:t>
      </w:r>
      <w:r w:rsidR="00C85B41">
        <w:rPr>
          <w:sz w:val="22"/>
          <w:szCs w:val="22"/>
        </w:rPr>
        <w:t xml:space="preserve">the separation allowance </w:t>
      </w:r>
      <w:r w:rsidR="00954F54">
        <w:rPr>
          <w:sz w:val="22"/>
          <w:szCs w:val="22"/>
        </w:rPr>
        <w:t>to law enforcements officers</w:t>
      </w:r>
      <w:r w:rsidR="00C85B41">
        <w:rPr>
          <w:sz w:val="22"/>
          <w:szCs w:val="22"/>
        </w:rPr>
        <w:t xml:space="preserve"> required by N.C.G.S. § </w:t>
      </w:r>
      <w:r w:rsidR="00C85B41" w:rsidRPr="00C85B41">
        <w:rPr>
          <w:sz w:val="22"/>
          <w:szCs w:val="22"/>
        </w:rPr>
        <w:t>143-166.42</w:t>
      </w:r>
      <w:r w:rsidR="00A701BF" w:rsidRPr="00EF3C6E">
        <w:rPr>
          <w:sz w:val="22"/>
          <w:szCs w:val="22"/>
        </w:rPr>
        <w:t>;</w:t>
      </w:r>
    </w:p>
    <w:p w:rsidR="006B007F" w:rsidRPr="00EF3C6E" w:rsidRDefault="006B007F" w:rsidP="00816789">
      <w:pPr>
        <w:pStyle w:val="BodyText"/>
        <w:jc w:val="both"/>
        <w:rPr>
          <w:sz w:val="22"/>
          <w:szCs w:val="22"/>
        </w:rPr>
      </w:pPr>
      <w:r w:rsidRPr="00EF3C6E">
        <w:rPr>
          <w:b/>
          <w:sz w:val="22"/>
          <w:szCs w:val="22"/>
        </w:rPr>
        <w:t>WHEREAS,</w:t>
      </w:r>
      <w:r w:rsidRPr="00EF3C6E">
        <w:rPr>
          <w:sz w:val="22"/>
          <w:szCs w:val="22"/>
        </w:rPr>
        <w:t xml:space="preserve"> this Trust is established by </w:t>
      </w:r>
      <w:r w:rsidR="00AB757C">
        <w:rPr>
          <w:sz w:val="22"/>
          <w:szCs w:val="22"/>
        </w:rPr>
        <w:t xml:space="preserve">the </w:t>
      </w:r>
      <w:r w:rsidRPr="00EF3C6E">
        <w:rPr>
          <w:sz w:val="22"/>
          <w:szCs w:val="22"/>
        </w:rPr>
        <w:t xml:space="preserve">Employer with the intention that </w:t>
      </w:r>
      <w:r w:rsidR="001F737B">
        <w:rPr>
          <w:sz w:val="22"/>
          <w:szCs w:val="22"/>
        </w:rPr>
        <w:t>the Trust</w:t>
      </w:r>
      <w:r w:rsidRPr="00EF3C6E">
        <w:rPr>
          <w:sz w:val="22"/>
          <w:szCs w:val="22"/>
        </w:rPr>
        <w:t xml:space="preserve"> qualify as a</w:t>
      </w:r>
      <w:r w:rsidR="00AB757C">
        <w:rPr>
          <w:sz w:val="22"/>
          <w:szCs w:val="22"/>
        </w:rPr>
        <w:t>n irrevocable</w:t>
      </w:r>
      <w:r w:rsidRPr="00EF3C6E">
        <w:rPr>
          <w:sz w:val="22"/>
          <w:szCs w:val="22"/>
        </w:rPr>
        <w:t xml:space="preserve"> tax-exempt trust performing an essential governmental function within the meaning of Section 115 of the </w:t>
      </w:r>
      <w:r w:rsidR="00B63547">
        <w:rPr>
          <w:sz w:val="22"/>
          <w:szCs w:val="22"/>
        </w:rPr>
        <w:t>Code</w:t>
      </w:r>
      <w:r w:rsidRPr="00EF3C6E">
        <w:rPr>
          <w:sz w:val="22"/>
          <w:szCs w:val="22"/>
        </w:rPr>
        <w:t xml:space="preserve"> and the Regulations issued thereunder and as a tax-exempt trust under the provisions of the applicable laws of the </w:t>
      </w:r>
      <w:r w:rsidR="001F737B">
        <w:rPr>
          <w:sz w:val="22"/>
          <w:szCs w:val="22"/>
        </w:rPr>
        <w:t>S</w:t>
      </w:r>
      <w:r w:rsidRPr="00EF3C6E">
        <w:rPr>
          <w:sz w:val="22"/>
          <w:szCs w:val="22"/>
        </w:rPr>
        <w:t>tate of</w:t>
      </w:r>
      <w:r w:rsidR="001F737B">
        <w:rPr>
          <w:sz w:val="22"/>
          <w:szCs w:val="22"/>
        </w:rPr>
        <w:t xml:space="preserve"> North Carolina</w:t>
      </w:r>
      <w:r w:rsidRPr="00EF3C6E">
        <w:rPr>
          <w:sz w:val="22"/>
          <w:szCs w:val="22"/>
        </w:rPr>
        <w:t xml:space="preserve">; and  </w:t>
      </w:r>
    </w:p>
    <w:p w:rsidR="00A701BF" w:rsidRPr="00EF3C6E" w:rsidRDefault="00A701BF" w:rsidP="00816789">
      <w:pPr>
        <w:pStyle w:val="BodyText"/>
        <w:jc w:val="both"/>
        <w:rPr>
          <w:sz w:val="22"/>
          <w:szCs w:val="22"/>
        </w:rPr>
      </w:pPr>
      <w:r w:rsidRPr="00EF3C6E">
        <w:rPr>
          <w:b/>
          <w:sz w:val="22"/>
          <w:szCs w:val="22"/>
        </w:rPr>
        <w:t>WHEREAS</w:t>
      </w:r>
      <w:r w:rsidRPr="00EF3C6E">
        <w:rPr>
          <w:sz w:val="22"/>
          <w:szCs w:val="22"/>
        </w:rPr>
        <w:t xml:space="preserve">, Employer has appointed </w:t>
      </w:r>
      <w:r w:rsidR="00AB757C">
        <w:rPr>
          <w:sz w:val="22"/>
          <w:szCs w:val="22"/>
        </w:rPr>
        <w:t xml:space="preserve">the </w:t>
      </w:r>
      <w:r w:rsidRPr="00EF3C6E">
        <w:rPr>
          <w:sz w:val="22"/>
          <w:szCs w:val="22"/>
        </w:rPr>
        <w:t>Tru</w:t>
      </w:r>
      <w:r w:rsidR="00132FFB">
        <w:rPr>
          <w:sz w:val="22"/>
          <w:szCs w:val="22"/>
        </w:rPr>
        <w:t>stee as</w:t>
      </w:r>
      <w:r w:rsidR="00AB757C">
        <w:rPr>
          <w:sz w:val="22"/>
          <w:szCs w:val="22"/>
        </w:rPr>
        <w:t xml:space="preserve"> trustee of the </w:t>
      </w:r>
      <w:r w:rsidRPr="00EF3C6E">
        <w:rPr>
          <w:sz w:val="22"/>
          <w:szCs w:val="22"/>
        </w:rPr>
        <w:t xml:space="preserve">Trust, and </w:t>
      </w:r>
      <w:r w:rsidR="00AB757C">
        <w:rPr>
          <w:sz w:val="22"/>
          <w:szCs w:val="22"/>
        </w:rPr>
        <w:t xml:space="preserve">the </w:t>
      </w:r>
      <w:r w:rsidRPr="00EF3C6E">
        <w:rPr>
          <w:sz w:val="22"/>
          <w:szCs w:val="22"/>
        </w:rPr>
        <w:t xml:space="preserve">Trustee has accepted such appointment pursuant to the terms and conditions set forth in this Trust Agreement; and </w:t>
      </w:r>
    </w:p>
    <w:p w:rsidR="006F68AB" w:rsidRPr="00EF3C6E" w:rsidRDefault="00A701BF" w:rsidP="00816789">
      <w:pPr>
        <w:pStyle w:val="BodyText"/>
        <w:jc w:val="both"/>
        <w:rPr>
          <w:sz w:val="22"/>
          <w:szCs w:val="22"/>
        </w:rPr>
      </w:pPr>
      <w:r w:rsidRPr="00EF3C6E">
        <w:rPr>
          <w:b/>
          <w:sz w:val="22"/>
          <w:szCs w:val="22"/>
        </w:rPr>
        <w:t>N</w:t>
      </w:r>
      <w:r w:rsidR="00341511" w:rsidRPr="00EF3C6E">
        <w:rPr>
          <w:b/>
          <w:sz w:val="22"/>
          <w:szCs w:val="22"/>
        </w:rPr>
        <w:t>O</w:t>
      </w:r>
      <w:r w:rsidRPr="00EF3C6E">
        <w:rPr>
          <w:b/>
          <w:sz w:val="22"/>
          <w:szCs w:val="22"/>
        </w:rPr>
        <w:t>W THEREFORE</w:t>
      </w:r>
      <w:r w:rsidRPr="00EF3C6E">
        <w:rPr>
          <w:sz w:val="22"/>
          <w:szCs w:val="22"/>
        </w:rPr>
        <w:t>, for good and valuable consideration, the parties hereto agree as follows:</w:t>
      </w: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DEFINITIONS</w:t>
      </w:r>
    </w:p>
    <w:p w:rsidR="00124D18" w:rsidRPr="00EF3C6E" w:rsidRDefault="00124D18" w:rsidP="00816789">
      <w:pPr>
        <w:pStyle w:val="Corporate3L2"/>
        <w:numPr>
          <w:ilvl w:val="0"/>
          <w:numId w:val="0"/>
        </w:numPr>
        <w:tabs>
          <w:tab w:val="left" w:pos="1440"/>
        </w:tabs>
        <w:ind w:left="1440" w:hanging="720"/>
        <w:jc w:val="both"/>
        <w:rPr>
          <w:sz w:val="22"/>
          <w:szCs w:val="22"/>
        </w:rPr>
      </w:pPr>
      <w:r w:rsidRPr="00EF3C6E">
        <w:rPr>
          <w:b/>
          <w:bCs/>
          <w:sz w:val="22"/>
          <w:szCs w:val="22"/>
        </w:rPr>
        <w:t>1.1</w:t>
      </w:r>
      <w:r w:rsidRPr="00EF3C6E">
        <w:rPr>
          <w:sz w:val="22"/>
          <w:szCs w:val="22"/>
        </w:rPr>
        <w:tab/>
      </w:r>
      <w:r w:rsidR="00EE747B">
        <w:rPr>
          <w:sz w:val="22"/>
          <w:szCs w:val="22"/>
        </w:rPr>
        <w:t>“</w:t>
      </w:r>
      <w:r w:rsidRPr="00EF3C6E">
        <w:rPr>
          <w:b/>
          <w:sz w:val="22"/>
          <w:szCs w:val="22"/>
        </w:rPr>
        <w:t>Assets</w:t>
      </w:r>
      <w:r w:rsidR="00EE747B">
        <w:rPr>
          <w:sz w:val="22"/>
          <w:szCs w:val="22"/>
        </w:rPr>
        <w:t>”</w:t>
      </w:r>
      <w:r w:rsidRPr="00EF3C6E">
        <w:rPr>
          <w:sz w:val="22"/>
          <w:szCs w:val="22"/>
        </w:rPr>
        <w:t xml:space="preserve"> shall mean all contributions and transfers of assets received </w:t>
      </w:r>
      <w:r w:rsidR="00F1215D" w:rsidRPr="00EF3C6E">
        <w:rPr>
          <w:sz w:val="22"/>
          <w:szCs w:val="22"/>
        </w:rPr>
        <w:t>into the</w:t>
      </w:r>
      <w:r w:rsidRPr="00EF3C6E">
        <w:rPr>
          <w:sz w:val="22"/>
          <w:szCs w:val="22"/>
        </w:rPr>
        <w:t xml:space="preserve"> Trust on behalf of </w:t>
      </w:r>
      <w:r w:rsidR="00AB757C">
        <w:rPr>
          <w:sz w:val="22"/>
          <w:szCs w:val="22"/>
        </w:rPr>
        <w:t>the</w:t>
      </w:r>
      <w:r w:rsidRPr="00EF3C6E">
        <w:rPr>
          <w:sz w:val="22"/>
          <w:szCs w:val="22"/>
        </w:rPr>
        <w:t xml:space="preserve"> Employer, together with the income and earnings from such contributions and transfers and any increments accruing to them, net of any investment losses, benefits, expenses or other costs.</w:t>
      </w:r>
    </w:p>
    <w:p w:rsidR="00124D18" w:rsidRPr="00EF3C6E" w:rsidRDefault="00124D18" w:rsidP="00816789">
      <w:pPr>
        <w:pStyle w:val="BodyText"/>
        <w:ind w:left="1440" w:hanging="720"/>
        <w:jc w:val="both"/>
        <w:rPr>
          <w:sz w:val="22"/>
          <w:szCs w:val="22"/>
        </w:rPr>
      </w:pPr>
      <w:r w:rsidRPr="00EF3C6E">
        <w:rPr>
          <w:b/>
          <w:bCs/>
          <w:sz w:val="22"/>
          <w:szCs w:val="22"/>
        </w:rPr>
        <w:t>1.</w:t>
      </w:r>
      <w:r w:rsidR="00483231" w:rsidRPr="00EF3C6E">
        <w:rPr>
          <w:b/>
          <w:bCs/>
          <w:sz w:val="22"/>
          <w:szCs w:val="22"/>
        </w:rPr>
        <w:t>2</w:t>
      </w:r>
      <w:r w:rsidRPr="00EF3C6E">
        <w:rPr>
          <w:sz w:val="22"/>
          <w:szCs w:val="22"/>
        </w:rPr>
        <w:tab/>
      </w:r>
      <w:r w:rsidR="00EE747B">
        <w:rPr>
          <w:sz w:val="22"/>
          <w:szCs w:val="22"/>
        </w:rPr>
        <w:t>“</w:t>
      </w:r>
      <w:r w:rsidRPr="00EF3C6E">
        <w:rPr>
          <w:b/>
          <w:sz w:val="22"/>
          <w:szCs w:val="22"/>
        </w:rPr>
        <w:t>Code</w:t>
      </w:r>
      <w:r w:rsidR="00EE747B">
        <w:rPr>
          <w:sz w:val="22"/>
          <w:szCs w:val="22"/>
        </w:rPr>
        <w:t>”</w:t>
      </w:r>
      <w:r w:rsidRPr="00EF3C6E">
        <w:rPr>
          <w:sz w:val="22"/>
          <w:szCs w:val="22"/>
        </w:rPr>
        <w:t xml:space="preserve"> shall mean the Internal Revenue Code of 1986</w:t>
      </w:r>
      <w:r w:rsidR="00AB757C">
        <w:rPr>
          <w:sz w:val="22"/>
          <w:szCs w:val="22"/>
        </w:rPr>
        <w:t>,</w:t>
      </w:r>
      <w:r w:rsidRPr="00EF3C6E">
        <w:rPr>
          <w:sz w:val="22"/>
          <w:szCs w:val="22"/>
        </w:rPr>
        <w:t xml:space="preserve"> as amended from time to time.</w:t>
      </w:r>
    </w:p>
    <w:p w:rsidR="00124D18" w:rsidRPr="00EF3C6E" w:rsidRDefault="00124D18" w:rsidP="00816789">
      <w:pPr>
        <w:pStyle w:val="BodyText"/>
        <w:ind w:left="1440" w:hanging="720"/>
        <w:jc w:val="both"/>
        <w:rPr>
          <w:sz w:val="22"/>
          <w:szCs w:val="22"/>
        </w:rPr>
      </w:pPr>
      <w:r w:rsidRPr="00EF3C6E">
        <w:rPr>
          <w:b/>
          <w:bCs/>
          <w:sz w:val="22"/>
          <w:szCs w:val="22"/>
        </w:rPr>
        <w:t>1.</w:t>
      </w:r>
      <w:r w:rsidR="00483231" w:rsidRPr="00EF3C6E">
        <w:rPr>
          <w:b/>
          <w:bCs/>
          <w:sz w:val="22"/>
          <w:szCs w:val="22"/>
        </w:rPr>
        <w:t>3</w:t>
      </w:r>
      <w:r w:rsidRPr="00EF3C6E">
        <w:rPr>
          <w:b/>
          <w:bCs/>
          <w:sz w:val="22"/>
          <w:szCs w:val="22"/>
        </w:rPr>
        <w:tab/>
      </w:r>
      <w:r w:rsidR="00EE747B">
        <w:rPr>
          <w:b/>
          <w:sz w:val="22"/>
          <w:szCs w:val="22"/>
        </w:rPr>
        <w:t>“</w:t>
      </w:r>
      <w:r w:rsidR="00DF166C" w:rsidRPr="00EF3C6E">
        <w:rPr>
          <w:b/>
          <w:sz w:val="22"/>
          <w:szCs w:val="22"/>
        </w:rPr>
        <w:t>Employer</w:t>
      </w:r>
      <w:r w:rsidR="00EE747B">
        <w:rPr>
          <w:b/>
          <w:sz w:val="22"/>
          <w:szCs w:val="22"/>
        </w:rPr>
        <w:t>’</w:t>
      </w:r>
      <w:r w:rsidR="00DF166C" w:rsidRPr="00EF3C6E">
        <w:rPr>
          <w:b/>
          <w:sz w:val="22"/>
          <w:szCs w:val="22"/>
        </w:rPr>
        <w:t>s Agent</w:t>
      </w:r>
      <w:r w:rsidR="00EE747B">
        <w:rPr>
          <w:b/>
          <w:sz w:val="22"/>
          <w:szCs w:val="22"/>
        </w:rPr>
        <w:t>”</w:t>
      </w:r>
      <w:r w:rsidRPr="00EF3C6E">
        <w:rPr>
          <w:sz w:val="22"/>
          <w:szCs w:val="22"/>
        </w:rPr>
        <w:t xml:space="preserve"> shall mean an individual or entity appointed by the Employer to act in such matters as are specified in the appointment.</w:t>
      </w:r>
    </w:p>
    <w:p w:rsidR="00DF166C" w:rsidRPr="00EF3C6E" w:rsidRDefault="00DF166C" w:rsidP="00816789">
      <w:pPr>
        <w:pStyle w:val="BodyText"/>
        <w:ind w:left="1440" w:hanging="720"/>
        <w:jc w:val="both"/>
        <w:rPr>
          <w:sz w:val="22"/>
          <w:szCs w:val="22"/>
        </w:rPr>
      </w:pPr>
      <w:r w:rsidRPr="00EF3C6E">
        <w:rPr>
          <w:b/>
          <w:bCs/>
          <w:sz w:val="22"/>
          <w:szCs w:val="22"/>
        </w:rPr>
        <w:lastRenderedPageBreak/>
        <w:t>1.</w:t>
      </w:r>
      <w:r w:rsidR="006F0AF1">
        <w:rPr>
          <w:b/>
          <w:bCs/>
          <w:sz w:val="22"/>
          <w:szCs w:val="22"/>
        </w:rPr>
        <w:t>4</w:t>
      </w:r>
      <w:r w:rsidRPr="00EF3C6E">
        <w:rPr>
          <w:b/>
          <w:bCs/>
          <w:sz w:val="22"/>
          <w:szCs w:val="22"/>
        </w:rPr>
        <w:tab/>
      </w:r>
      <w:r w:rsidR="00EE747B" w:rsidRPr="00CB1A91">
        <w:rPr>
          <w:b/>
          <w:bCs/>
          <w:sz w:val="22"/>
          <w:szCs w:val="22"/>
        </w:rPr>
        <w:t>“</w:t>
      </w:r>
      <w:r w:rsidRPr="00CB1A91">
        <w:rPr>
          <w:b/>
          <w:bCs/>
          <w:sz w:val="22"/>
          <w:szCs w:val="22"/>
        </w:rPr>
        <w:t xml:space="preserve">GASB </w:t>
      </w:r>
      <w:r w:rsidR="00EA5A76" w:rsidRPr="00CB1A91">
        <w:rPr>
          <w:b/>
          <w:bCs/>
          <w:sz w:val="22"/>
          <w:szCs w:val="22"/>
        </w:rPr>
        <w:t>Statements</w:t>
      </w:r>
      <w:r w:rsidR="00EE747B" w:rsidRPr="00CB1A91">
        <w:rPr>
          <w:b/>
          <w:bCs/>
          <w:sz w:val="22"/>
          <w:szCs w:val="22"/>
        </w:rPr>
        <w:t>”</w:t>
      </w:r>
      <w:r w:rsidRPr="00CB1A91">
        <w:rPr>
          <w:b/>
          <w:bCs/>
          <w:sz w:val="22"/>
          <w:szCs w:val="22"/>
        </w:rPr>
        <w:t xml:space="preserve"> </w:t>
      </w:r>
      <w:r w:rsidRPr="00CB1A91">
        <w:rPr>
          <w:bCs/>
          <w:sz w:val="22"/>
          <w:szCs w:val="22"/>
        </w:rPr>
        <w:t xml:space="preserve">shall mean </w:t>
      </w:r>
      <w:r w:rsidR="00EA5A76" w:rsidRPr="00CB1A91">
        <w:rPr>
          <w:bCs/>
          <w:sz w:val="22"/>
          <w:szCs w:val="22"/>
        </w:rPr>
        <w:t>the s</w:t>
      </w:r>
      <w:r w:rsidR="000C5990" w:rsidRPr="00CB1A91">
        <w:rPr>
          <w:bCs/>
          <w:sz w:val="22"/>
          <w:szCs w:val="22"/>
        </w:rPr>
        <w:t>tatement</w:t>
      </w:r>
      <w:r w:rsidR="00EA5A76" w:rsidRPr="00CB1A91">
        <w:rPr>
          <w:bCs/>
          <w:sz w:val="22"/>
          <w:szCs w:val="22"/>
        </w:rPr>
        <w:t>s</w:t>
      </w:r>
      <w:r w:rsidRPr="00CB1A91">
        <w:rPr>
          <w:bCs/>
          <w:sz w:val="22"/>
          <w:szCs w:val="22"/>
        </w:rPr>
        <w:t xml:space="preserve"> </w:t>
      </w:r>
      <w:r w:rsidR="000C5990" w:rsidRPr="00CB1A91">
        <w:rPr>
          <w:bCs/>
          <w:sz w:val="22"/>
          <w:szCs w:val="22"/>
        </w:rPr>
        <w:t>issued</w:t>
      </w:r>
      <w:r w:rsidRPr="00CB1A91">
        <w:rPr>
          <w:bCs/>
          <w:sz w:val="22"/>
          <w:szCs w:val="22"/>
        </w:rPr>
        <w:t xml:space="preserve"> by </w:t>
      </w:r>
      <w:r w:rsidR="002B30CE" w:rsidRPr="00CB1A91">
        <w:rPr>
          <w:sz w:val="22"/>
          <w:szCs w:val="22"/>
        </w:rPr>
        <w:t>the Governmental Accounting Standards Board</w:t>
      </w:r>
      <w:r w:rsidR="006F0AF1" w:rsidRPr="00CB1A91">
        <w:rPr>
          <w:sz w:val="22"/>
          <w:szCs w:val="22"/>
        </w:rPr>
        <w:t>, including without limitation Statement No. 73,</w:t>
      </w:r>
      <w:r w:rsidR="002B30CE" w:rsidRPr="00CB1A91">
        <w:rPr>
          <w:bCs/>
          <w:sz w:val="22"/>
          <w:szCs w:val="22"/>
        </w:rPr>
        <w:t xml:space="preserve"> </w:t>
      </w:r>
      <w:r w:rsidR="006F0AF1" w:rsidRPr="00CB1A91">
        <w:rPr>
          <w:bCs/>
          <w:sz w:val="22"/>
          <w:szCs w:val="22"/>
        </w:rPr>
        <w:t>that apply to the Employer’s reporting of its LEOSSA Obligation</w:t>
      </w:r>
      <w:r w:rsidR="00AB757C" w:rsidRPr="00CB1A91">
        <w:rPr>
          <w:bCs/>
          <w:sz w:val="22"/>
          <w:szCs w:val="22"/>
        </w:rPr>
        <w:t>.</w:t>
      </w:r>
    </w:p>
    <w:p w:rsidR="00124D18" w:rsidRPr="00EF3C6E" w:rsidRDefault="00124D18" w:rsidP="00F267B9">
      <w:pPr>
        <w:pStyle w:val="BodyText"/>
        <w:widowControl/>
        <w:ind w:left="1440" w:hanging="720"/>
        <w:jc w:val="both"/>
        <w:rPr>
          <w:sz w:val="22"/>
          <w:szCs w:val="22"/>
        </w:rPr>
      </w:pPr>
      <w:r w:rsidRPr="00EF3C6E">
        <w:rPr>
          <w:b/>
          <w:bCs/>
          <w:sz w:val="22"/>
          <w:szCs w:val="22"/>
        </w:rPr>
        <w:t>1.</w:t>
      </w:r>
      <w:r w:rsidR="006F0AF1">
        <w:rPr>
          <w:b/>
          <w:bCs/>
          <w:sz w:val="22"/>
          <w:szCs w:val="22"/>
        </w:rPr>
        <w:t>5</w:t>
      </w:r>
      <w:r w:rsidRPr="00EF3C6E">
        <w:rPr>
          <w:b/>
          <w:bCs/>
          <w:sz w:val="22"/>
          <w:szCs w:val="22"/>
        </w:rPr>
        <w:tab/>
      </w:r>
      <w:r w:rsidR="00EE747B">
        <w:rPr>
          <w:b/>
          <w:bCs/>
          <w:sz w:val="22"/>
          <w:szCs w:val="22"/>
        </w:rPr>
        <w:t>“</w:t>
      </w:r>
      <w:r w:rsidRPr="00EF3C6E">
        <w:rPr>
          <w:b/>
          <w:bCs/>
          <w:sz w:val="22"/>
          <w:szCs w:val="22"/>
        </w:rPr>
        <w:t>Investment Advisory Committee</w:t>
      </w:r>
      <w:r w:rsidR="00EE747B">
        <w:rPr>
          <w:b/>
          <w:bCs/>
          <w:sz w:val="22"/>
          <w:szCs w:val="22"/>
        </w:rPr>
        <w:t>”</w:t>
      </w:r>
      <w:r w:rsidRPr="00EF3C6E">
        <w:rPr>
          <w:sz w:val="22"/>
          <w:szCs w:val="22"/>
        </w:rPr>
        <w:t xml:space="preserve"> shall mean a group of qualified private and public sector employees selected by </w:t>
      </w:r>
      <w:r w:rsidR="00AB757C">
        <w:rPr>
          <w:sz w:val="22"/>
          <w:szCs w:val="22"/>
        </w:rPr>
        <w:t xml:space="preserve">the </w:t>
      </w:r>
      <w:r w:rsidR="00D70614" w:rsidRPr="00EF3C6E">
        <w:rPr>
          <w:sz w:val="22"/>
          <w:szCs w:val="22"/>
        </w:rPr>
        <w:t>Employer</w:t>
      </w:r>
      <w:r w:rsidRPr="00EF3C6E">
        <w:rPr>
          <w:sz w:val="22"/>
          <w:szCs w:val="22"/>
        </w:rPr>
        <w:t xml:space="preserve"> that will be responsible for establishing and maintaining broad policies and objectives for all aspects of the </w:t>
      </w:r>
      <w:r w:rsidR="00D70614" w:rsidRPr="00EF3C6E">
        <w:rPr>
          <w:sz w:val="22"/>
          <w:szCs w:val="22"/>
        </w:rPr>
        <w:t>Trust</w:t>
      </w:r>
      <w:r w:rsidRPr="00EF3C6E">
        <w:rPr>
          <w:sz w:val="22"/>
          <w:szCs w:val="22"/>
        </w:rPr>
        <w:t xml:space="preserve"> investment</w:t>
      </w:r>
      <w:r w:rsidR="00D70614" w:rsidRPr="00EF3C6E">
        <w:rPr>
          <w:sz w:val="22"/>
          <w:szCs w:val="22"/>
        </w:rPr>
        <w:t>s.</w:t>
      </w:r>
      <w:r w:rsidRPr="00EF3C6E">
        <w:rPr>
          <w:sz w:val="22"/>
          <w:szCs w:val="22"/>
        </w:rPr>
        <w:t xml:space="preserve">  The committee will review and approve the development or revision of all matters concerning </w:t>
      </w:r>
      <w:r w:rsidR="00D70614" w:rsidRPr="00EF3C6E">
        <w:rPr>
          <w:sz w:val="22"/>
          <w:szCs w:val="22"/>
        </w:rPr>
        <w:t xml:space="preserve">Trust </w:t>
      </w:r>
      <w:r w:rsidRPr="00EF3C6E">
        <w:rPr>
          <w:sz w:val="22"/>
          <w:szCs w:val="22"/>
        </w:rPr>
        <w:t>investments</w:t>
      </w:r>
      <w:r w:rsidR="001B48DE" w:rsidRPr="00EF3C6E">
        <w:rPr>
          <w:sz w:val="22"/>
          <w:szCs w:val="22"/>
        </w:rPr>
        <w:t xml:space="preserve">.  Investment matters addressed by the Investment Advisory Committee shall be communicated to the </w:t>
      </w:r>
      <w:r w:rsidR="00D70614" w:rsidRPr="00EF3C6E">
        <w:rPr>
          <w:sz w:val="22"/>
          <w:szCs w:val="22"/>
        </w:rPr>
        <w:t>Employer, and the Employer</w:t>
      </w:r>
      <w:r w:rsidR="001B48DE" w:rsidRPr="00EF3C6E">
        <w:rPr>
          <w:sz w:val="22"/>
          <w:szCs w:val="22"/>
        </w:rPr>
        <w:t xml:space="preserve"> shall communicate in writing to the Trustee any such investment matters necessary for the Trustee to fulfill its duties hereunder.</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6F0AF1">
        <w:rPr>
          <w:b/>
          <w:bCs/>
          <w:sz w:val="22"/>
          <w:szCs w:val="22"/>
        </w:rPr>
        <w:t>6</w:t>
      </w:r>
      <w:r w:rsidRPr="00EF3C6E">
        <w:rPr>
          <w:sz w:val="22"/>
          <w:szCs w:val="22"/>
        </w:rPr>
        <w:tab/>
      </w:r>
      <w:r w:rsidR="00EE747B">
        <w:rPr>
          <w:sz w:val="22"/>
          <w:szCs w:val="22"/>
        </w:rPr>
        <w:t>“</w:t>
      </w:r>
      <w:r w:rsidR="0082136E">
        <w:rPr>
          <w:b/>
          <w:sz w:val="22"/>
          <w:szCs w:val="22"/>
        </w:rPr>
        <w:t>LEOSSA</w:t>
      </w:r>
      <w:r w:rsidR="00EE747B">
        <w:rPr>
          <w:sz w:val="22"/>
          <w:szCs w:val="22"/>
        </w:rPr>
        <w:t>”</w:t>
      </w:r>
      <w:r w:rsidRPr="00EF3C6E">
        <w:rPr>
          <w:sz w:val="22"/>
          <w:szCs w:val="22"/>
        </w:rPr>
        <w:t xml:space="preserve"> shall mean </w:t>
      </w:r>
      <w:r w:rsidR="0082136E">
        <w:rPr>
          <w:sz w:val="22"/>
          <w:szCs w:val="22"/>
        </w:rPr>
        <w:t xml:space="preserve">separation allowance that the Employer is required to pay to its law enforcements officers pursuant to N.C.G.S. § </w:t>
      </w:r>
      <w:r w:rsidR="0082136E" w:rsidRPr="00C85B41">
        <w:rPr>
          <w:sz w:val="22"/>
          <w:szCs w:val="22"/>
        </w:rPr>
        <w:t>143-166.42</w:t>
      </w:r>
      <w:r w:rsidRPr="00EF3C6E">
        <w:rPr>
          <w:sz w:val="22"/>
          <w:szCs w:val="22"/>
        </w:rPr>
        <w:t>.</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DB5AAC">
        <w:rPr>
          <w:b/>
          <w:bCs/>
          <w:sz w:val="22"/>
          <w:szCs w:val="22"/>
        </w:rPr>
        <w:t>7</w:t>
      </w:r>
      <w:r w:rsidRPr="00EF3C6E">
        <w:rPr>
          <w:sz w:val="22"/>
          <w:szCs w:val="22"/>
        </w:rPr>
        <w:tab/>
      </w:r>
      <w:r w:rsidR="00EE747B">
        <w:rPr>
          <w:sz w:val="22"/>
          <w:szCs w:val="22"/>
        </w:rPr>
        <w:t>“</w:t>
      </w:r>
      <w:r w:rsidR="0082136E">
        <w:rPr>
          <w:b/>
          <w:sz w:val="22"/>
          <w:szCs w:val="22"/>
        </w:rPr>
        <w:t>LEOSSA</w:t>
      </w:r>
      <w:r w:rsidRPr="00EF3C6E">
        <w:rPr>
          <w:b/>
          <w:sz w:val="22"/>
          <w:szCs w:val="22"/>
        </w:rPr>
        <w:t xml:space="preserve"> Obligation</w:t>
      </w:r>
      <w:r w:rsidR="00EE747B">
        <w:rPr>
          <w:sz w:val="22"/>
          <w:szCs w:val="22"/>
        </w:rPr>
        <w:t>”</w:t>
      </w:r>
      <w:r w:rsidRPr="00EF3C6E">
        <w:rPr>
          <w:sz w:val="22"/>
          <w:szCs w:val="22"/>
        </w:rPr>
        <w:t xml:space="preserve"> shall mean an Employer</w:t>
      </w:r>
      <w:r w:rsidR="00EE747B">
        <w:rPr>
          <w:sz w:val="22"/>
          <w:szCs w:val="22"/>
        </w:rPr>
        <w:t>’</w:t>
      </w:r>
      <w:r w:rsidRPr="00EF3C6E">
        <w:rPr>
          <w:sz w:val="22"/>
          <w:szCs w:val="22"/>
        </w:rPr>
        <w:t xml:space="preserve">s obligation to provide </w:t>
      </w:r>
      <w:r w:rsidR="0082136E">
        <w:rPr>
          <w:sz w:val="22"/>
          <w:szCs w:val="22"/>
        </w:rPr>
        <w:t>LEOSSA</w:t>
      </w:r>
      <w:r w:rsidRPr="00EF3C6E">
        <w:rPr>
          <w:sz w:val="22"/>
          <w:szCs w:val="22"/>
        </w:rPr>
        <w:t xml:space="preserve"> to its </w:t>
      </w:r>
      <w:r w:rsidR="00EE747B">
        <w:rPr>
          <w:sz w:val="22"/>
          <w:szCs w:val="22"/>
        </w:rPr>
        <w:t>“</w:t>
      </w:r>
      <w:r w:rsidRPr="00EF3C6E">
        <w:rPr>
          <w:sz w:val="22"/>
          <w:szCs w:val="22"/>
        </w:rPr>
        <w:t>eligible employees</w:t>
      </w:r>
      <w:r w:rsidR="00EE747B">
        <w:rPr>
          <w:sz w:val="22"/>
          <w:szCs w:val="22"/>
        </w:rPr>
        <w:t>”</w:t>
      </w:r>
      <w:r w:rsidRPr="00EF3C6E">
        <w:rPr>
          <w:sz w:val="22"/>
          <w:szCs w:val="22"/>
        </w:rPr>
        <w:t xml:space="preserve"> as specified i</w:t>
      </w:r>
      <w:r w:rsidR="00DF166C" w:rsidRPr="00EF3C6E">
        <w:rPr>
          <w:sz w:val="22"/>
          <w:szCs w:val="22"/>
        </w:rPr>
        <w:t>n</w:t>
      </w:r>
      <w:r w:rsidR="0082136E">
        <w:rPr>
          <w:sz w:val="22"/>
          <w:szCs w:val="22"/>
        </w:rPr>
        <w:t xml:space="preserve"> N.C.G.S. § </w:t>
      </w:r>
      <w:r w:rsidR="0082136E" w:rsidRPr="00C85B41">
        <w:rPr>
          <w:sz w:val="22"/>
          <w:szCs w:val="22"/>
        </w:rPr>
        <w:t>143-166.42</w:t>
      </w:r>
      <w:r w:rsidRPr="00EF3C6E">
        <w:rPr>
          <w:sz w:val="22"/>
          <w:szCs w:val="22"/>
        </w:rPr>
        <w:t>.</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DB5AAC">
        <w:rPr>
          <w:b/>
          <w:bCs/>
          <w:sz w:val="22"/>
          <w:szCs w:val="22"/>
        </w:rPr>
        <w:t>8</w:t>
      </w:r>
      <w:r w:rsidRPr="00EF3C6E">
        <w:rPr>
          <w:sz w:val="22"/>
          <w:szCs w:val="22"/>
        </w:rPr>
        <w:tab/>
      </w:r>
      <w:r w:rsidR="00EE747B">
        <w:rPr>
          <w:sz w:val="22"/>
          <w:szCs w:val="22"/>
        </w:rPr>
        <w:t>“</w:t>
      </w:r>
      <w:r w:rsidRPr="00EF3C6E">
        <w:rPr>
          <w:b/>
          <w:sz w:val="22"/>
          <w:szCs w:val="22"/>
        </w:rPr>
        <w:t>Plan</w:t>
      </w:r>
      <w:r w:rsidR="00EE747B">
        <w:rPr>
          <w:sz w:val="22"/>
          <w:szCs w:val="22"/>
        </w:rPr>
        <w:t>”</w:t>
      </w:r>
      <w:r w:rsidRPr="00EF3C6E">
        <w:rPr>
          <w:sz w:val="22"/>
          <w:szCs w:val="22"/>
        </w:rPr>
        <w:t xml:space="preserve"> shall mean the plan document adopted by </w:t>
      </w:r>
      <w:r w:rsidR="00DF166C" w:rsidRPr="00EF3C6E">
        <w:rPr>
          <w:sz w:val="22"/>
          <w:szCs w:val="22"/>
        </w:rPr>
        <w:t>the</w:t>
      </w:r>
      <w:r w:rsidRPr="00EF3C6E">
        <w:rPr>
          <w:sz w:val="22"/>
          <w:szCs w:val="22"/>
        </w:rPr>
        <w:t xml:space="preserve"> Employer </w:t>
      </w:r>
      <w:r w:rsidR="00DF166C" w:rsidRPr="00EF3C6E">
        <w:rPr>
          <w:sz w:val="22"/>
          <w:szCs w:val="22"/>
        </w:rPr>
        <w:t xml:space="preserve">for the purpose of documenting </w:t>
      </w:r>
      <w:r w:rsidR="004345E5" w:rsidRPr="00EF3C6E">
        <w:rPr>
          <w:sz w:val="22"/>
          <w:szCs w:val="22"/>
        </w:rPr>
        <w:t>t</w:t>
      </w:r>
      <w:r w:rsidR="00DF166C" w:rsidRPr="00EF3C6E">
        <w:rPr>
          <w:sz w:val="22"/>
          <w:szCs w:val="22"/>
        </w:rPr>
        <w:t>he Employer</w:t>
      </w:r>
      <w:r w:rsidR="00EE747B">
        <w:rPr>
          <w:sz w:val="22"/>
          <w:szCs w:val="22"/>
        </w:rPr>
        <w:t>’</w:t>
      </w:r>
      <w:r w:rsidR="00DF166C" w:rsidRPr="00EF3C6E">
        <w:rPr>
          <w:sz w:val="22"/>
          <w:szCs w:val="22"/>
        </w:rPr>
        <w:t xml:space="preserve">s </w:t>
      </w:r>
      <w:r w:rsidR="0082136E">
        <w:rPr>
          <w:sz w:val="22"/>
          <w:szCs w:val="22"/>
        </w:rPr>
        <w:t>LEOSSA</w:t>
      </w:r>
      <w:r w:rsidR="00DF166C" w:rsidRPr="00EF3C6E">
        <w:rPr>
          <w:sz w:val="22"/>
          <w:szCs w:val="22"/>
        </w:rPr>
        <w:t xml:space="preserve"> Obligations and governing the Employer</w:t>
      </w:r>
      <w:r w:rsidR="00EE747B">
        <w:rPr>
          <w:sz w:val="22"/>
          <w:szCs w:val="22"/>
        </w:rPr>
        <w:t>’</w:t>
      </w:r>
      <w:r w:rsidR="00DF166C" w:rsidRPr="00EF3C6E">
        <w:rPr>
          <w:sz w:val="22"/>
          <w:szCs w:val="22"/>
        </w:rPr>
        <w:t>s satisfaction thereof</w:t>
      </w:r>
      <w:r w:rsidR="00DD7179">
        <w:rPr>
          <w:sz w:val="22"/>
          <w:szCs w:val="22"/>
        </w:rPr>
        <w:t>, a copy of which is attached here as Exhibit A.</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DB5AAC">
        <w:rPr>
          <w:b/>
          <w:bCs/>
          <w:sz w:val="22"/>
          <w:szCs w:val="22"/>
        </w:rPr>
        <w:t>9</w:t>
      </w:r>
      <w:r w:rsidR="00F1215D" w:rsidRPr="00EF3C6E">
        <w:rPr>
          <w:b/>
          <w:bCs/>
          <w:sz w:val="22"/>
          <w:szCs w:val="22"/>
        </w:rPr>
        <w:tab/>
      </w:r>
      <w:r w:rsidR="00EE747B">
        <w:rPr>
          <w:sz w:val="22"/>
          <w:szCs w:val="22"/>
        </w:rPr>
        <w:t>“</w:t>
      </w:r>
      <w:r w:rsidRPr="00EF3C6E">
        <w:rPr>
          <w:b/>
          <w:sz w:val="22"/>
          <w:szCs w:val="22"/>
        </w:rPr>
        <w:t>Plan Administrator</w:t>
      </w:r>
      <w:r w:rsidR="00EE747B">
        <w:rPr>
          <w:sz w:val="22"/>
          <w:szCs w:val="22"/>
        </w:rPr>
        <w:t>’’</w:t>
      </w:r>
      <w:r w:rsidRPr="00EF3C6E">
        <w:rPr>
          <w:sz w:val="22"/>
          <w:szCs w:val="22"/>
        </w:rPr>
        <w:t xml:space="preserve"> shall mean the individual designated by position of employment at the Employer to act on its behalf in all matters relating to the </w:t>
      </w:r>
      <w:r w:rsidR="00DF166C" w:rsidRPr="00EF3C6E">
        <w:rPr>
          <w:sz w:val="22"/>
          <w:szCs w:val="22"/>
        </w:rPr>
        <w:t xml:space="preserve">Plan and </w:t>
      </w:r>
      <w:r w:rsidRPr="00EF3C6E">
        <w:rPr>
          <w:sz w:val="22"/>
          <w:szCs w:val="22"/>
        </w:rPr>
        <w:t>Trust.</w:t>
      </w:r>
    </w:p>
    <w:p w:rsidR="008928BD" w:rsidRPr="002D075D" w:rsidRDefault="00124D18" w:rsidP="006B1D85">
      <w:pPr>
        <w:pStyle w:val="BodyText"/>
        <w:ind w:left="1440" w:hanging="720"/>
        <w:jc w:val="both"/>
        <w:rPr>
          <w:sz w:val="22"/>
        </w:rPr>
      </w:pPr>
      <w:r w:rsidRPr="00EF3C6E">
        <w:rPr>
          <w:b/>
          <w:bCs/>
          <w:sz w:val="22"/>
          <w:szCs w:val="22"/>
        </w:rPr>
        <w:t>1.</w:t>
      </w:r>
      <w:r w:rsidR="00483231" w:rsidRPr="00EF3C6E">
        <w:rPr>
          <w:b/>
          <w:bCs/>
          <w:sz w:val="22"/>
          <w:szCs w:val="22"/>
        </w:rPr>
        <w:t>1</w:t>
      </w:r>
      <w:r w:rsidR="00DB5AAC">
        <w:rPr>
          <w:b/>
          <w:bCs/>
          <w:sz w:val="22"/>
          <w:szCs w:val="22"/>
        </w:rPr>
        <w:t>0</w:t>
      </w:r>
      <w:r w:rsidRPr="00EF3C6E">
        <w:rPr>
          <w:b/>
          <w:bCs/>
          <w:sz w:val="22"/>
          <w:szCs w:val="22"/>
        </w:rPr>
        <w:tab/>
      </w:r>
      <w:r w:rsidR="00EE747B">
        <w:rPr>
          <w:b/>
          <w:bCs/>
          <w:sz w:val="22"/>
          <w:szCs w:val="22"/>
        </w:rPr>
        <w:t>“</w:t>
      </w:r>
      <w:r w:rsidRPr="00AA40F3">
        <w:rPr>
          <w:b/>
          <w:bCs/>
          <w:sz w:val="22"/>
          <w:szCs w:val="22"/>
        </w:rPr>
        <w:t>Qualified Investments</w:t>
      </w:r>
      <w:r w:rsidR="00EE747B">
        <w:rPr>
          <w:b/>
          <w:bCs/>
          <w:sz w:val="22"/>
          <w:szCs w:val="22"/>
        </w:rPr>
        <w:t>”</w:t>
      </w:r>
      <w:r w:rsidRPr="00AA40F3">
        <w:rPr>
          <w:sz w:val="22"/>
          <w:szCs w:val="22"/>
        </w:rPr>
        <w:t xml:space="preserve"> shall mean all investments </w:t>
      </w:r>
      <w:r w:rsidR="00AA40F3">
        <w:rPr>
          <w:sz w:val="22"/>
          <w:szCs w:val="22"/>
        </w:rPr>
        <w:t>a</w:t>
      </w:r>
      <w:r w:rsidR="00540E8C">
        <w:rPr>
          <w:sz w:val="22"/>
          <w:szCs w:val="22"/>
        </w:rPr>
        <w:t xml:space="preserve">uthorized under </w:t>
      </w:r>
      <w:r w:rsidR="0060606A">
        <w:rPr>
          <w:sz w:val="22"/>
          <w:szCs w:val="22"/>
        </w:rPr>
        <w:t>N.C.G.S. §</w:t>
      </w:r>
      <w:r w:rsidR="00EF4B70">
        <w:rPr>
          <w:sz w:val="22"/>
          <w:szCs w:val="22"/>
        </w:rPr>
        <w:t xml:space="preserve"> 147-69.2(b5) or</w:t>
      </w:r>
      <w:r w:rsidR="0060606A">
        <w:rPr>
          <w:sz w:val="22"/>
          <w:szCs w:val="22"/>
        </w:rPr>
        <w:t>, as permitted for the Trust, under N.C.G.S. §</w:t>
      </w:r>
      <w:r w:rsidR="00EF4B70">
        <w:rPr>
          <w:sz w:val="22"/>
          <w:szCs w:val="22"/>
        </w:rPr>
        <w:t xml:space="preserve"> 159-30</w:t>
      </w:r>
      <w:r w:rsidR="00AA40F3">
        <w:rPr>
          <w:sz w:val="22"/>
          <w:szCs w:val="22"/>
        </w:rPr>
        <w:t>(</w:t>
      </w:r>
      <w:r w:rsidR="00EF4B70">
        <w:rPr>
          <w:sz w:val="22"/>
          <w:szCs w:val="22"/>
        </w:rPr>
        <w:t>c</w:t>
      </w:r>
      <w:r w:rsidR="0060606A">
        <w:rPr>
          <w:sz w:val="22"/>
          <w:szCs w:val="22"/>
        </w:rPr>
        <w:t>)</w:t>
      </w:r>
      <w:r w:rsidR="00673773">
        <w:rPr>
          <w:sz w:val="22"/>
          <w:szCs w:val="22"/>
        </w:rPr>
        <w:t>.</w:t>
      </w:r>
    </w:p>
    <w:p w:rsidR="00124D18" w:rsidRDefault="00124D18" w:rsidP="00556ACD">
      <w:pPr>
        <w:pStyle w:val="BodyText"/>
        <w:widowControl/>
        <w:ind w:left="1440" w:hanging="720"/>
        <w:jc w:val="both"/>
        <w:rPr>
          <w:sz w:val="22"/>
          <w:szCs w:val="22"/>
        </w:rPr>
      </w:pPr>
      <w:r w:rsidRPr="00EF3C6E">
        <w:rPr>
          <w:b/>
          <w:bCs/>
          <w:sz w:val="22"/>
          <w:szCs w:val="22"/>
        </w:rPr>
        <w:t>1.</w:t>
      </w:r>
      <w:r w:rsidR="00D4283F">
        <w:rPr>
          <w:b/>
          <w:bCs/>
          <w:sz w:val="22"/>
          <w:szCs w:val="22"/>
        </w:rPr>
        <w:t>1</w:t>
      </w:r>
      <w:r w:rsidR="00DB5AAC">
        <w:rPr>
          <w:b/>
          <w:bCs/>
          <w:sz w:val="22"/>
          <w:szCs w:val="22"/>
        </w:rPr>
        <w:t>1</w:t>
      </w:r>
      <w:r w:rsidRPr="00EF3C6E">
        <w:rPr>
          <w:sz w:val="22"/>
          <w:szCs w:val="22"/>
        </w:rPr>
        <w:tab/>
      </w:r>
      <w:r w:rsidR="00EE747B">
        <w:rPr>
          <w:b/>
          <w:bCs/>
          <w:sz w:val="22"/>
          <w:szCs w:val="22"/>
        </w:rPr>
        <w:t>“</w:t>
      </w:r>
      <w:r w:rsidRPr="00EF3C6E">
        <w:rPr>
          <w:b/>
          <w:bCs/>
          <w:sz w:val="22"/>
          <w:szCs w:val="22"/>
        </w:rPr>
        <w:t>Registered Investment Advisor</w:t>
      </w:r>
      <w:r w:rsidR="00EE747B">
        <w:rPr>
          <w:b/>
          <w:bCs/>
          <w:sz w:val="22"/>
          <w:szCs w:val="22"/>
        </w:rPr>
        <w:t>”</w:t>
      </w:r>
      <w:r w:rsidRPr="00EF3C6E">
        <w:rPr>
          <w:sz w:val="22"/>
          <w:szCs w:val="22"/>
        </w:rPr>
        <w:t xml:space="preserve"> shall mean </w:t>
      </w:r>
      <w:r w:rsidR="001561A8" w:rsidRPr="00EF3C6E">
        <w:rPr>
          <w:sz w:val="22"/>
          <w:szCs w:val="22"/>
        </w:rPr>
        <w:t xml:space="preserve">shall mean </w:t>
      </w:r>
      <w:r w:rsidR="001561A8">
        <w:rPr>
          <w:sz w:val="22"/>
          <w:szCs w:val="22"/>
        </w:rPr>
        <w:t>any Registered</w:t>
      </w:r>
      <w:r w:rsidR="001561A8" w:rsidRPr="00EF3C6E">
        <w:rPr>
          <w:sz w:val="22"/>
          <w:szCs w:val="22"/>
        </w:rPr>
        <w:t xml:space="preserve"> Investment Advisor</w:t>
      </w:r>
      <w:r w:rsidR="001561A8">
        <w:rPr>
          <w:sz w:val="22"/>
          <w:szCs w:val="22"/>
        </w:rPr>
        <w:t xml:space="preserve"> as defined by Securities and Exchange Commission regulations</w:t>
      </w:r>
      <w:r w:rsidR="001561A8" w:rsidRPr="00EF3C6E">
        <w:rPr>
          <w:sz w:val="22"/>
          <w:szCs w:val="22"/>
        </w:rPr>
        <w:t xml:space="preserve"> </w:t>
      </w:r>
      <w:r w:rsidRPr="00EF3C6E">
        <w:rPr>
          <w:sz w:val="22"/>
          <w:szCs w:val="22"/>
        </w:rPr>
        <w:t xml:space="preserve">appointed by the </w:t>
      </w:r>
      <w:r w:rsidR="006B007F" w:rsidRPr="00EF3C6E">
        <w:rPr>
          <w:sz w:val="22"/>
          <w:szCs w:val="22"/>
        </w:rPr>
        <w:t>Employer or Plan Administrator</w:t>
      </w:r>
      <w:r w:rsidRPr="00EF3C6E">
        <w:rPr>
          <w:sz w:val="22"/>
          <w:szCs w:val="22"/>
        </w:rPr>
        <w:t xml:space="preserve"> who has entered into a </w:t>
      </w:r>
      <w:r w:rsidR="006B007F" w:rsidRPr="00EF3C6E">
        <w:rPr>
          <w:sz w:val="22"/>
          <w:szCs w:val="22"/>
        </w:rPr>
        <w:t>c</w:t>
      </w:r>
      <w:r w:rsidRPr="00EF3C6E">
        <w:rPr>
          <w:sz w:val="22"/>
          <w:szCs w:val="22"/>
        </w:rPr>
        <w:t>onsulting</w:t>
      </w:r>
      <w:r w:rsidR="006B007F" w:rsidRPr="00EF3C6E">
        <w:rPr>
          <w:sz w:val="22"/>
          <w:szCs w:val="22"/>
        </w:rPr>
        <w:t xml:space="preserve"> or management</w:t>
      </w:r>
      <w:r w:rsidRPr="00EF3C6E">
        <w:rPr>
          <w:sz w:val="22"/>
          <w:szCs w:val="22"/>
        </w:rPr>
        <w:t xml:space="preserve"> </w:t>
      </w:r>
      <w:r w:rsidR="006B007F" w:rsidRPr="00EF3C6E">
        <w:rPr>
          <w:sz w:val="22"/>
          <w:szCs w:val="22"/>
        </w:rPr>
        <w:t>a</w:t>
      </w:r>
      <w:r w:rsidRPr="00EF3C6E">
        <w:rPr>
          <w:sz w:val="22"/>
          <w:szCs w:val="22"/>
        </w:rPr>
        <w:t xml:space="preserve">greement with </w:t>
      </w:r>
      <w:r w:rsidR="006B007F" w:rsidRPr="00EF3C6E">
        <w:rPr>
          <w:sz w:val="22"/>
          <w:szCs w:val="22"/>
        </w:rPr>
        <w:t>the Employer for investing the Assets of the Trust</w:t>
      </w:r>
      <w:r w:rsidRPr="00EF3C6E">
        <w:rPr>
          <w:sz w:val="22"/>
          <w:szCs w:val="22"/>
        </w:rPr>
        <w:t>.</w:t>
      </w: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THE TRUST</w:t>
      </w:r>
    </w:p>
    <w:p w:rsidR="00124D18" w:rsidRPr="00EF3C6E" w:rsidRDefault="00124D18">
      <w:pPr>
        <w:pStyle w:val="Corporate3L2"/>
        <w:tabs>
          <w:tab w:val="clear" w:pos="2160"/>
          <w:tab w:val="num" w:pos="720"/>
        </w:tabs>
        <w:ind w:left="1440" w:hanging="720"/>
        <w:rPr>
          <w:b/>
          <w:sz w:val="22"/>
          <w:szCs w:val="22"/>
        </w:rPr>
      </w:pPr>
      <w:r w:rsidRPr="00EF3C6E">
        <w:rPr>
          <w:b/>
          <w:sz w:val="22"/>
          <w:szCs w:val="22"/>
        </w:rPr>
        <w:t>Purpose</w:t>
      </w:r>
    </w:p>
    <w:p w:rsidR="00132FFB" w:rsidRDefault="00124D18" w:rsidP="00132FFB">
      <w:pPr>
        <w:pStyle w:val="Corporate3L2"/>
        <w:numPr>
          <w:ilvl w:val="0"/>
          <w:numId w:val="0"/>
        </w:numPr>
        <w:ind w:left="1440"/>
        <w:jc w:val="both"/>
        <w:rPr>
          <w:b/>
          <w:sz w:val="22"/>
          <w:szCs w:val="22"/>
        </w:rPr>
      </w:pPr>
      <w:r w:rsidRPr="00EF3C6E">
        <w:rPr>
          <w:sz w:val="22"/>
          <w:szCs w:val="22"/>
        </w:rPr>
        <w:t xml:space="preserve">The purpose of the Trust is to </w:t>
      </w:r>
      <w:r w:rsidR="00DD7179">
        <w:rPr>
          <w:sz w:val="22"/>
          <w:szCs w:val="22"/>
        </w:rPr>
        <w:t xml:space="preserve">hold assets from which to satisfy the </w:t>
      </w:r>
      <w:r w:rsidR="00B63547">
        <w:rPr>
          <w:sz w:val="22"/>
          <w:szCs w:val="22"/>
        </w:rPr>
        <w:t>Employer</w:t>
      </w:r>
      <w:r w:rsidR="00EE747B">
        <w:rPr>
          <w:sz w:val="22"/>
          <w:szCs w:val="22"/>
        </w:rPr>
        <w:t>’</w:t>
      </w:r>
      <w:r w:rsidR="00DD7179">
        <w:rPr>
          <w:sz w:val="22"/>
          <w:szCs w:val="22"/>
        </w:rPr>
        <w:t xml:space="preserve">s </w:t>
      </w:r>
      <w:r w:rsidR="0082136E">
        <w:rPr>
          <w:sz w:val="22"/>
          <w:szCs w:val="22"/>
        </w:rPr>
        <w:t xml:space="preserve">requirement to provide the separation allowance </w:t>
      </w:r>
      <w:r w:rsidR="00954F54">
        <w:rPr>
          <w:sz w:val="22"/>
          <w:szCs w:val="22"/>
        </w:rPr>
        <w:t>to law enforcements officers</w:t>
      </w:r>
      <w:r w:rsidR="0082136E">
        <w:rPr>
          <w:sz w:val="22"/>
          <w:szCs w:val="22"/>
        </w:rPr>
        <w:t xml:space="preserve"> required by N.C.G.S. § </w:t>
      </w:r>
      <w:r w:rsidR="0082136E" w:rsidRPr="00C85B41">
        <w:rPr>
          <w:sz w:val="22"/>
          <w:szCs w:val="22"/>
        </w:rPr>
        <w:t>143-166.42</w:t>
      </w:r>
      <w:r w:rsidR="00D70614" w:rsidRPr="00EF3C6E">
        <w:rPr>
          <w:b/>
          <w:sz w:val="22"/>
          <w:szCs w:val="22"/>
        </w:rPr>
        <w:t>.</w:t>
      </w:r>
    </w:p>
    <w:p w:rsidR="00124D18" w:rsidRPr="00EF3C6E" w:rsidRDefault="00124D18">
      <w:pPr>
        <w:pStyle w:val="Corporate3L2"/>
        <w:tabs>
          <w:tab w:val="left" w:pos="1440"/>
        </w:tabs>
        <w:ind w:firstLine="720"/>
        <w:rPr>
          <w:b/>
          <w:sz w:val="22"/>
          <w:szCs w:val="22"/>
        </w:rPr>
      </w:pPr>
      <w:r w:rsidRPr="00EF3C6E">
        <w:rPr>
          <w:b/>
          <w:sz w:val="22"/>
          <w:szCs w:val="22"/>
        </w:rPr>
        <w:t>Trustee Accounting</w:t>
      </w:r>
    </w:p>
    <w:p w:rsidR="00124D18" w:rsidRPr="00EF3C6E" w:rsidRDefault="00124D18">
      <w:pPr>
        <w:pStyle w:val="BodyText"/>
        <w:ind w:left="1440" w:firstLine="0"/>
        <w:jc w:val="both"/>
        <w:rPr>
          <w:sz w:val="22"/>
          <w:szCs w:val="22"/>
        </w:rPr>
      </w:pPr>
      <w:r w:rsidRPr="00EF3C6E">
        <w:rPr>
          <w:sz w:val="22"/>
          <w:szCs w:val="22"/>
        </w:rPr>
        <w:t xml:space="preserve">The Trustee shall be responsible only for maintaining records and maintaining accounts for the </w:t>
      </w:r>
      <w:r w:rsidR="00FE6F5B" w:rsidRPr="00EF3C6E">
        <w:rPr>
          <w:sz w:val="22"/>
          <w:szCs w:val="22"/>
        </w:rPr>
        <w:t>A</w:t>
      </w:r>
      <w:r w:rsidRPr="00EF3C6E">
        <w:rPr>
          <w:sz w:val="22"/>
          <w:szCs w:val="22"/>
        </w:rPr>
        <w:t xml:space="preserve">ssets of the Trust.  The </w:t>
      </w:r>
      <w:r w:rsidR="00DD7179">
        <w:rPr>
          <w:sz w:val="22"/>
          <w:szCs w:val="22"/>
        </w:rPr>
        <w:t xml:space="preserve">Employer shall be </w:t>
      </w:r>
      <w:r w:rsidRPr="00EF3C6E">
        <w:rPr>
          <w:sz w:val="22"/>
          <w:szCs w:val="22"/>
        </w:rPr>
        <w:t>responsibl</w:t>
      </w:r>
      <w:r w:rsidR="00DD7179">
        <w:rPr>
          <w:sz w:val="22"/>
          <w:szCs w:val="22"/>
        </w:rPr>
        <w:t>e</w:t>
      </w:r>
      <w:r w:rsidRPr="00EF3C6E">
        <w:rPr>
          <w:sz w:val="22"/>
          <w:szCs w:val="22"/>
        </w:rPr>
        <w:t xml:space="preserve"> for </w:t>
      </w:r>
      <w:r w:rsidR="008E705C">
        <w:rPr>
          <w:sz w:val="22"/>
          <w:szCs w:val="22"/>
        </w:rPr>
        <w:t xml:space="preserve">Plan-level accounting for </w:t>
      </w:r>
      <w:r w:rsidR="0082136E">
        <w:rPr>
          <w:sz w:val="22"/>
          <w:szCs w:val="22"/>
        </w:rPr>
        <w:t>LEOSSA</w:t>
      </w:r>
      <w:r w:rsidR="00DD7179">
        <w:rPr>
          <w:sz w:val="22"/>
          <w:szCs w:val="22"/>
        </w:rPr>
        <w:t>.</w:t>
      </w:r>
      <w:r w:rsidRPr="00EF3C6E">
        <w:rPr>
          <w:sz w:val="22"/>
          <w:szCs w:val="22"/>
        </w:rPr>
        <w:t xml:space="preserve">  </w:t>
      </w:r>
    </w:p>
    <w:p w:rsidR="00124D18" w:rsidRPr="00EF3C6E" w:rsidRDefault="00124D18">
      <w:pPr>
        <w:pStyle w:val="Corporate3L2"/>
        <w:tabs>
          <w:tab w:val="clear" w:pos="2160"/>
          <w:tab w:val="num" w:pos="1440"/>
        </w:tabs>
        <w:ind w:firstLine="720"/>
        <w:rPr>
          <w:b/>
          <w:sz w:val="22"/>
          <w:szCs w:val="22"/>
        </w:rPr>
      </w:pPr>
      <w:r w:rsidRPr="00EF3C6E">
        <w:rPr>
          <w:b/>
          <w:sz w:val="22"/>
          <w:szCs w:val="22"/>
        </w:rPr>
        <w:t>No Diversion of Assets</w:t>
      </w:r>
    </w:p>
    <w:p w:rsidR="00124D18" w:rsidRPr="00EF3C6E" w:rsidRDefault="00124D18">
      <w:pPr>
        <w:pStyle w:val="BodyText"/>
        <w:ind w:left="1440" w:firstLine="0"/>
        <w:jc w:val="both"/>
        <w:rPr>
          <w:sz w:val="22"/>
          <w:szCs w:val="22"/>
        </w:rPr>
      </w:pPr>
      <w:r w:rsidRPr="00EF3C6E">
        <w:rPr>
          <w:sz w:val="22"/>
          <w:szCs w:val="22"/>
        </w:rPr>
        <w:lastRenderedPageBreak/>
        <w:t xml:space="preserve">The Assets in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shall be held in trust for the exclusive purpose of providing </w:t>
      </w:r>
      <w:r w:rsidR="0082136E">
        <w:rPr>
          <w:sz w:val="22"/>
          <w:szCs w:val="22"/>
        </w:rPr>
        <w:t>LEOSSA</w:t>
      </w:r>
      <w:r w:rsidRPr="00EF3C6E">
        <w:rPr>
          <w:sz w:val="22"/>
          <w:szCs w:val="22"/>
        </w:rPr>
        <w:t xml:space="preserve"> to </w:t>
      </w:r>
      <w:r w:rsidR="008E705C">
        <w:rPr>
          <w:sz w:val="22"/>
          <w:szCs w:val="22"/>
        </w:rPr>
        <w:t>e</w:t>
      </w:r>
      <w:r w:rsidRPr="00EF3C6E">
        <w:rPr>
          <w:sz w:val="22"/>
          <w:szCs w:val="22"/>
        </w:rPr>
        <w:t xml:space="preserve">ligible </w:t>
      </w:r>
      <w:r w:rsidR="008E705C">
        <w:rPr>
          <w:sz w:val="22"/>
          <w:szCs w:val="22"/>
        </w:rPr>
        <w:t>e</w:t>
      </w:r>
      <w:r w:rsidRPr="00EF3C6E">
        <w:rPr>
          <w:sz w:val="22"/>
          <w:szCs w:val="22"/>
        </w:rPr>
        <w:t xml:space="preserve">mployees of the Employer </w:t>
      </w:r>
      <w:r w:rsidR="00483231" w:rsidRPr="00EF3C6E">
        <w:rPr>
          <w:sz w:val="22"/>
          <w:szCs w:val="22"/>
        </w:rPr>
        <w:t>a</w:t>
      </w:r>
      <w:r w:rsidRPr="00EF3C6E">
        <w:rPr>
          <w:sz w:val="22"/>
          <w:szCs w:val="22"/>
        </w:rPr>
        <w:t xml:space="preserve">nd defraying the reasonable administrative and actuarial expenses of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The Assets in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shall not be used for or diverted to any other purpose, </w:t>
      </w:r>
      <w:r w:rsidR="00483231" w:rsidRPr="00EF3C6E">
        <w:rPr>
          <w:sz w:val="22"/>
          <w:szCs w:val="22"/>
        </w:rPr>
        <w:t>exce</w:t>
      </w:r>
      <w:r w:rsidR="005B2D8A">
        <w:rPr>
          <w:sz w:val="22"/>
          <w:szCs w:val="22"/>
        </w:rPr>
        <w:t>pt as expressly provided herein.</w:t>
      </w:r>
    </w:p>
    <w:p w:rsidR="00124D18" w:rsidRPr="00EF3C6E" w:rsidRDefault="00124D18">
      <w:pPr>
        <w:pStyle w:val="Corporate3L2"/>
        <w:tabs>
          <w:tab w:val="left" w:pos="1440"/>
        </w:tabs>
        <w:ind w:firstLine="720"/>
        <w:rPr>
          <w:b/>
          <w:sz w:val="22"/>
          <w:szCs w:val="22"/>
        </w:rPr>
      </w:pPr>
      <w:r w:rsidRPr="00EF3C6E">
        <w:rPr>
          <w:b/>
          <w:sz w:val="22"/>
          <w:szCs w:val="22"/>
        </w:rPr>
        <w:t>Type and Nature of Trust</w:t>
      </w:r>
    </w:p>
    <w:p w:rsidR="00124D18" w:rsidRPr="00EF3C6E" w:rsidRDefault="00124D18" w:rsidP="00683DAC">
      <w:pPr>
        <w:spacing w:after="240"/>
        <w:ind w:left="1440"/>
        <w:jc w:val="both"/>
        <w:rPr>
          <w:sz w:val="22"/>
          <w:szCs w:val="22"/>
        </w:rPr>
      </w:pPr>
      <w:r w:rsidRPr="00EF3C6E">
        <w:rPr>
          <w:sz w:val="22"/>
          <w:szCs w:val="22"/>
        </w:rPr>
        <w:t xml:space="preserve">Neither the full faith and credit nor the taxing power of </w:t>
      </w:r>
      <w:r w:rsidR="00483231" w:rsidRPr="00EF3C6E">
        <w:rPr>
          <w:sz w:val="22"/>
          <w:szCs w:val="22"/>
        </w:rPr>
        <w:t>the</w:t>
      </w:r>
      <w:r w:rsidRPr="00EF3C6E">
        <w:rPr>
          <w:sz w:val="22"/>
          <w:szCs w:val="22"/>
        </w:rPr>
        <w:t xml:space="preserve"> Employer is pledged to the distribution of benefits hereunder.  Except for contributions and other amounts hereunder, no other amounts are pledged to the distribution of benefits hereunder.  Distributions of benefits are neither general nor special obligations of any Employer, but are payable solely from the Assets of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as more fully described herein.  No employee of any Employer or beneficiary may compel the exercise of the taxing power by any Employer.</w:t>
      </w:r>
    </w:p>
    <w:p w:rsidR="00124D18" w:rsidRDefault="00124D18">
      <w:pPr>
        <w:pStyle w:val="BodyText"/>
        <w:ind w:left="1440" w:firstLine="0"/>
        <w:jc w:val="both"/>
        <w:rPr>
          <w:sz w:val="22"/>
          <w:szCs w:val="22"/>
        </w:rPr>
      </w:pPr>
      <w:r w:rsidRPr="00EF3C6E">
        <w:rPr>
          <w:sz w:val="22"/>
          <w:szCs w:val="22"/>
        </w:rPr>
        <w:t xml:space="preserve">Distributions of Assets under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are not debts of any Employer within the meaning of any constitutional or statutory limitation or restriction.  Such distributions are not legal or equitable pledges, charges, liens or encumbrances, upon any of </w:t>
      </w:r>
      <w:r w:rsidR="00483231" w:rsidRPr="00EF3C6E">
        <w:rPr>
          <w:sz w:val="22"/>
          <w:szCs w:val="22"/>
        </w:rPr>
        <w:t>the</w:t>
      </w:r>
      <w:r w:rsidRPr="00EF3C6E">
        <w:rPr>
          <w:sz w:val="22"/>
          <w:szCs w:val="22"/>
        </w:rPr>
        <w:t xml:space="preserve"> Employer</w:t>
      </w:r>
      <w:r w:rsidR="00EE747B">
        <w:rPr>
          <w:sz w:val="22"/>
          <w:szCs w:val="22"/>
        </w:rPr>
        <w:t>’</w:t>
      </w:r>
      <w:r w:rsidRPr="00EF3C6E">
        <w:rPr>
          <w:sz w:val="22"/>
          <w:szCs w:val="22"/>
        </w:rPr>
        <w:t xml:space="preserve">s property, or upon any of its income, receipts, or revenues, except amounts in the accounts which are, under the terms of </w:t>
      </w:r>
      <w:r w:rsidR="00483231" w:rsidRPr="00EF3C6E">
        <w:rPr>
          <w:sz w:val="22"/>
          <w:szCs w:val="22"/>
        </w:rPr>
        <w:t>the</w:t>
      </w:r>
      <w:r w:rsidRPr="00EF3C6E">
        <w:rPr>
          <w:sz w:val="22"/>
          <w:szCs w:val="22"/>
        </w:rPr>
        <w:t xml:space="preserve"> Plan and </w:t>
      </w:r>
      <w:r w:rsidR="00FE6F5B" w:rsidRPr="00EF3C6E">
        <w:rPr>
          <w:sz w:val="22"/>
          <w:szCs w:val="22"/>
        </w:rPr>
        <w:t>Trust</w:t>
      </w:r>
      <w:r w:rsidRPr="00EF3C6E">
        <w:rPr>
          <w:sz w:val="22"/>
          <w:szCs w:val="22"/>
        </w:rPr>
        <w:t xml:space="preserve"> set aside for distributions.  Neither the members of the governing body of </w:t>
      </w:r>
      <w:r w:rsidR="00483231" w:rsidRPr="00EF3C6E">
        <w:rPr>
          <w:sz w:val="22"/>
          <w:szCs w:val="22"/>
        </w:rPr>
        <w:t>the</w:t>
      </w:r>
      <w:r w:rsidRPr="00EF3C6E">
        <w:rPr>
          <w:sz w:val="22"/>
          <w:szCs w:val="22"/>
        </w:rPr>
        <w:t xml:space="preserve"> Employer nor its officers, employees, agents or volunteers are liable hereunder.</w:t>
      </w:r>
    </w:p>
    <w:p w:rsidR="00124D18" w:rsidRPr="00EF3C6E" w:rsidRDefault="00124D18" w:rsidP="00B35BAD">
      <w:pPr>
        <w:pStyle w:val="Corporate3L1"/>
        <w:keepNext/>
        <w:tabs>
          <w:tab w:val="clear" w:pos="6030"/>
        </w:tabs>
        <w:ind w:left="0"/>
        <w:rPr>
          <w:sz w:val="22"/>
          <w:szCs w:val="22"/>
        </w:rPr>
      </w:pPr>
      <w:r w:rsidRPr="00EF3C6E">
        <w:rPr>
          <w:sz w:val="22"/>
          <w:szCs w:val="22"/>
        </w:rPr>
        <w:br/>
      </w:r>
      <w:r w:rsidRPr="00EF3C6E">
        <w:rPr>
          <w:b/>
          <w:sz w:val="22"/>
          <w:szCs w:val="22"/>
        </w:rPr>
        <w:t>ADMINISTRATIVE MATTERS</w:t>
      </w:r>
    </w:p>
    <w:p w:rsidR="00FE6F5B" w:rsidRPr="00EF3C6E" w:rsidRDefault="00FE6F5B" w:rsidP="00FE6F5B">
      <w:pPr>
        <w:pStyle w:val="Corporate3L2"/>
        <w:tabs>
          <w:tab w:val="left" w:pos="1440"/>
        </w:tabs>
        <w:ind w:firstLine="720"/>
        <w:rPr>
          <w:b/>
          <w:sz w:val="22"/>
          <w:szCs w:val="22"/>
        </w:rPr>
      </w:pPr>
      <w:r w:rsidRPr="00EF3C6E">
        <w:rPr>
          <w:b/>
          <w:sz w:val="22"/>
          <w:szCs w:val="22"/>
        </w:rPr>
        <w:t>Certification to Trustee</w:t>
      </w:r>
    </w:p>
    <w:p w:rsidR="00B35BAD" w:rsidRDefault="00FE6F5B" w:rsidP="00CC6D9F">
      <w:pPr>
        <w:spacing w:after="240"/>
        <w:ind w:left="1440"/>
        <w:jc w:val="both"/>
        <w:rPr>
          <w:sz w:val="22"/>
          <w:szCs w:val="22"/>
        </w:rPr>
      </w:pPr>
      <w:r w:rsidRPr="00EF3C6E">
        <w:rPr>
          <w:sz w:val="22"/>
          <w:szCs w:val="22"/>
        </w:rPr>
        <w:t>The governing body of the Employer, or other duly authorized official, shall certify in writing to the Trustee the names and specimen signatures of the Plan Administrator and Employer</w:t>
      </w:r>
      <w:r w:rsidR="00EE747B">
        <w:rPr>
          <w:sz w:val="22"/>
          <w:szCs w:val="22"/>
        </w:rPr>
        <w:t>’</w:t>
      </w:r>
      <w:r w:rsidRPr="00EF3C6E">
        <w:rPr>
          <w:sz w:val="22"/>
          <w:szCs w:val="22"/>
        </w:rPr>
        <w:t xml:space="preserve">s Agent, if any, and all others authorized to act on behalf of the Employer whose names and specimen signatures shall be kept accurate by the Employer acting through a duly authorized official or governing body of the Employer.  The Trustee shall have no liability if it acts upon the direction of a Plan Administrator or </w:t>
      </w:r>
      <w:r w:rsidR="008E705C">
        <w:rPr>
          <w:sz w:val="22"/>
          <w:szCs w:val="22"/>
        </w:rPr>
        <w:t xml:space="preserve">the </w:t>
      </w:r>
      <w:r w:rsidRPr="00EF3C6E">
        <w:rPr>
          <w:sz w:val="22"/>
          <w:szCs w:val="22"/>
        </w:rPr>
        <w:t>Employer</w:t>
      </w:r>
      <w:r w:rsidR="00EE747B">
        <w:rPr>
          <w:sz w:val="22"/>
          <w:szCs w:val="22"/>
        </w:rPr>
        <w:t>’</w:t>
      </w:r>
      <w:r w:rsidRPr="00EF3C6E">
        <w:rPr>
          <w:sz w:val="22"/>
          <w:szCs w:val="22"/>
        </w:rPr>
        <w:t xml:space="preserve">s Agent that has been duly authorized hereunder even if that </w:t>
      </w:r>
      <w:r w:rsidR="008E705C">
        <w:rPr>
          <w:sz w:val="22"/>
          <w:szCs w:val="22"/>
        </w:rPr>
        <w:t xml:space="preserve">the </w:t>
      </w:r>
      <w:r w:rsidRPr="00EF3C6E">
        <w:rPr>
          <w:sz w:val="22"/>
          <w:szCs w:val="22"/>
        </w:rPr>
        <w:t xml:space="preserve">Plan Administrator or </w:t>
      </w:r>
      <w:r w:rsidR="008E705C">
        <w:rPr>
          <w:sz w:val="22"/>
          <w:szCs w:val="22"/>
        </w:rPr>
        <w:t xml:space="preserve">the </w:t>
      </w:r>
      <w:r w:rsidRPr="00EF3C6E">
        <w:rPr>
          <w:sz w:val="22"/>
          <w:szCs w:val="22"/>
        </w:rPr>
        <w:t>Employer</w:t>
      </w:r>
      <w:r w:rsidR="00EE747B">
        <w:rPr>
          <w:sz w:val="22"/>
          <w:szCs w:val="22"/>
        </w:rPr>
        <w:t>’</w:t>
      </w:r>
      <w:r w:rsidRPr="00EF3C6E">
        <w:rPr>
          <w:sz w:val="22"/>
          <w:szCs w:val="22"/>
        </w:rPr>
        <w:t>s Agent is no longer authorized to act, unless the Employer has informed the Trustee of such change in writing.</w:t>
      </w:r>
    </w:p>
    <w:p w:rsidR="00124D18" w:rsidRPr="00EF3C6E" w:rsidRDefault="00124D18">
      <w:pPr>
        <w:pStyle w:val="Corporate3L2"/>
        <w:tabs>
          <w:tab w:val="clear" w:pos="2160"/>
          <w:tab w:val="num" w:pos="1440"/>
        </w:tabs>
        <w:ind w:firstLine="720"/>
        <w:rPr>
          <w:b/>
          <w:sz w:val="22"/>
          <w:szCs w:val="22"/>
        </w:rPr>
      </w:pPr>
      <w:r w:rsidRPr="00EF3C6E">
        <w:rPr>
          <w:b/>
          <w:sz w:val="22"/>
          <w:szCs w:val="22"/>
        </w:rPr>
        <w:t>Removal of Trustee</w:t>
      </w:r>
    </w:p>
    <w:p w:rsidR="00124D18" w:rsidRPr="00EF3C6E" w:rsidRDefault="00124D18">
      <w:pPr>
        <w:pStyle w:val="Corporate3L2"/>
        <w:numPr>
          <w:ilvl w:val="0"/>
          <w:numId w:val="0"/>
        </w:numPr>
        <w:tabs>
          <w:tab w:val="left" w:pos="1440"/>
        </w:tabs>
        <w:ind w:left="1440"/>
        <w:jc w:val="both"/>
        <w:rPr>
          <w:sz w:val="22"/>
          <w:szCs w:val="22"/>
        </w:rPr>
      </w:pPr>
      <w:r w:rsidRPr="00EF3C6E">
        <w:rPr>
          <w:sz w:val="22"/>
          <w:szCs w:val="22"/>
        </w:rPr>
        <w:t xml:space="preserve">The </w:t>
      </w:r>
      <w:r w:rsidR="00FE6F5B" w:rsidRPr="00EF3C6E">
        <w:rPr>
          <w:sz w:val="22"/>
          <w:szCs w:val="22"/>
        </w:rPr>
        <w:t>Employer</w:t>
      </w:r>
      <w:r w:rsidRPr="00EF3C6E">
        <w:rPr>
          <w:sz w:val="22"/>
          <w:szCs w:val="22"/>
        </w:rPr>
        <w:t xml:space="preserve"> may remove the Trustee.  Such action must be in writing and delivered to the Trustee</w:t>
      </w:r>
      <w:r w:rsidR="00FE6F5B" w:rsidRPr="00EF3C6E">
        <w:rPr>
          <w:sz w:val="22"/>
          <w:szCs w:val="22"/>
        </w:rPr>
        <w:t xml:space="preserve"> by giving at least ninety (90) days</w:t>
      </w:r>
      <w:r w:rsidR="00EE747B">
        <w:rPr>
          <w:sz w:val="22"/>
          <w:szCs w:val="22"/>
        </w:rPr>
        <w:t>’</w:t>
      </w:r>
      <w:r w:rsidR="00FE6F5B" w:rsidRPr="00EF3C6E">
        <w:rPr>
          <w:sz w:val="22"/>
          <w:szCs w:val="22"/>
        </w:rPr>
        <w:t xml:space="preserve"> prior written notice to the Trustee</w:t>
      </w:r>
      <w:r w:rsidRPr="00EF3C6E">
        <w:rPr>
          <w:sz w:val="22"/>
          <w:szCs w:val="22"/>
        </w:rPr>
        <w:t xml:space="preserve">.    </w:t>
      </w:r>
    </w:p>
    <w:p w:rsidR="00124D18" w:rsidRPr="00EF3C6E" w:rsidRDefault="00124D18">
      <w:pPr>
        <w:pStyle w:val="Corporate3L2"/>
        <w:tabs>
          <w:tab w:val="left" w:pos="1440"/>
        </w:tabs>
        <w:ind w:firstLine="720"/>
        <w:rPr>
          <w:b/>
          <w:sz w:val="22"/>
          <w:szCs w:val="22"/>
        </w:rPr>
      </w:pPr>
      <w:r w:rsidRPr="00EF3C6E">
        <w:rPr>
          <w:b/>
          <w:sz w:val="22"/>
          <w:szCs w:val="22"/>
        </w:rPr>
        <w:t>Resignation of Trustee</w:t>
      </w:r>
    </w:p>
    <w:p w:rsidR="00124D18" w:rsidRPr="00EF3C6E" w:rsidRDefault="00124D18" w:rsidP="00CC6D9F">
      <w:pPr>
        <w:spacing w:after="240"/>
        <w:ind w:left="1440"/>
        <w:jc w:val="both"/>
        <w:rPr>
          <w:sz w:val="22"/>
          <w:szCs w:val="22"/>
        </w:rPr>
      </w:pPr>
      <w:r w:rsidRPr="00EF3C6E">
        <w:rPr>
          <w:sz w:val="22"/>
          <w:szCs w:val="22"/>
        </w:rPr>
        <w:t>The Trustee may resign as trustee of the Trust at any time by giving at least ninety (90) days</w:t>
      </w:r>
      <w:r w:rsidR="00EE747B">
        <w:rPr>
          <w:sz w:val="22"/>
          <w:szCs w:val="22"/>
        </w:rPr>
        <w:t>’</w:t>
      </w:r>
      <w:r w:rsidRPr="00EF3C6E">
        <w:rPr>
          <w:sz w:val="22"/>
          <w:szCs w:val="22"/>
        </w:rPr>
        <w:t xml:space="preserve"> prior written notice to the </w:t>
      </w:r>
      <w:r w:rsidR="00FE6F5B" w:rsidRPr="00EF3C6E">
        <w:rPr>
          <w:sz w:val="22"/>
          <w:szCs w:val="22"/>
        </w:rPr>
        <w:t xml:space="preserve">Employer and </w:t>
      </w:r>
      <w:r w:rsidRPr="00EF3C6E">
        <w:rPr>
          <w:sz w:val="22"/>
          <w:szCs w:val="22"/>
        </w:rPr>
        <w:t>the Plan Administrator.  The Employer</w:t>
      </w:r>
      <w:r w:rsidR="00EE747B">
        <w:rPr>
          <w:sz w:val="22"/>
          <w:szCs w:val="22"/>
        </w:rPr>
        <w:t>’</w:t>
      </w:r>
      <w:r w:rsidRPr="00EF3C6E">
        <w:rPr>
          <w:sz w:val="22"/>
          <w:szCs w:val="22"/>
        </w:rPr>
        <w:t xml:space="preserve">s appointment of a successor trustee to the </w:t>
      </w:r>
      <w:r w:rsidR="00FE6F5B" w:rsidRPr="00EF3C6E">
        <w:rPr>
          <w:sz w:val="22"/>
          <w:szCs w:val="22"/>
        </w:rPr>
        <w:t>Trust</w:t>
      </w:r>
      <w:r w:rsidRPr="00EF3C6E">
        <w:rPr>
          <w:sz w:val="22"/>
          <w:szCs w:val="22"/>
        </w:rPr>
        <w:t xml:space="preserve"> will vest the successor trustee with title to the Assets of its </w:t>
      </w:r>
      <w:r w:rsidR="00FE6F5B" w:rsidRPr="00EF3C6E">
        <w:rPr>
          <w:sz w:val="22"/>
          <w:szCs w:val="22"/>
        </w:rPr>
        <w:t>Trust</w:t>
      </w:r>
      <w:r w:rsidRPr="00EF3C6E">
        <w:rPr>
          <w:sz w:val="22"/>
          <w:szCs w:val="22"/>
        </w:rPr>
        <w:t xml:space="preserve"> upon the successor trustee</w:t>
      </w:r>
      <w:r w:rsidR="00EE747B">
        <w:rPr>
          <w:sz w:val="22"/>
          <w:szCs w:val="22"/>
        </w:rPr>
        <w:t>’</w:t>
      </w:r>
      <w:r w:rsidRPr="00EF3C6E">
        <w:rPr>
          <w:sz w:val="22"/>
          <w:szCs w:val="22"/>
        </w:rPr>
        <w:t xml:space="preserve">s acceptance of such appointment.  </w:t>
      </w:r>
    </w:p>
    <w:p w:rsidR="00124D18" w:rsidRPr="00EF3C6E" w:rsidRDefault="00124D18">
      <w:pPr>
        <w:pStyle w:val="Corporate3L2"/>
        <w:tabs>
          <w:tab w:val="clear" w:pos="2160"/>
          <w:tab w:val="num" w:pos="1440"/>
        </w:tabs>
        <w:ind w:firstLine="720"/>
        <w:rPr>
          <w:b/>
          <w:sz w:val="22"/>
          <w:szCs w:val="22"/>
        </w:rPr>
      </w:pPr>
      <w:r w:rsidRPr="00EF3C6E">
        <w:rPr>
          <w:b/>
          <w:sz w:val="22"/>
          <w:szCs w:val="22"/>
        </w:rPr>
        <w:t>Plan Administrator</w:t>
      </w:r>
    </w:p>
    <w:p w:rsidR="004D50FA" w:rsidRPr="00EF3C6E" w:rsidRDefault="00124D18" w:rsidP="00556ACD">
      <w:pPr>
        <w:spacing w:after="240"/>
        <w:ind w:left="1440"/>
        <w:jc w:val="both"/>
        <w:rPr>
          <w:sz w:val="22"/>
          <w:szCs w:val="22"/>
        </w:rPr>
      </w:pPr>
      <w:r w:rsidRPr="00EF3C6E">
        <w:rPr>
          <w:sz w:val="22"/>
          <w:szCs w:val="22"/>
        </w:rPr>
        <w:lastRenderedPageBreak/>
        <w:t xml:space="preserve">The governing body of </w:t>
      </w:r>
      <w:r w:rsidR="00FE6F5B" w:rsidRPr="00EF3C6E">
        <w:rPr>
          <w:sz w:val="22"/>
          <w:szCs w:val="22"/>
        </w:rPr>
        <w:t>the</w:t>
      </w:r>
      <w:r w:rsidRPr="00EF3C6E">
        <w:rPr>
          <w:sz w:val="22"/>
          <w:szCs w:val="22"/>
        </w:rPr>
        <w:t xml:space="preserve"> Employer shall have plenary authority for the administration and investment of the </w:t>
      </w:r>
      <w:r w:rsidR="00FE6F5B" w:rsidRPr="00EF3C6E">
        <w:rPr>
          <w:sz w:val="22"/>
          <w:szCs w:val="22"/>
        </w:rPr>
        <w:t>Trust</w:t>
      </w:r>
      <w:r w:rsidRPr="00EF3C6E">
        <w:rPr>
          <w:sz w:val="22"/>
          <w:szCs w:val="22"/>
        </w:rPr>
        <w:t xml:space="preserve"> pursuant to </w:t>
      </w:r>
      <w:r w:rsidR="002D74DC" w:rsidRPr="00EF3C6E">
        <w:rPr>
          <w:sz w:val="22"/>
          <w:szCs w:val="22"/>
        </w:rPr>
        <w:t>applicable state</w:t>
      </w:r>
      <w:r w:rsidRPr="00EF3C6E">
        <w:rPr>
          <w:b/>
          <w:bCs/>
          <w:sz w:val="22"/>
          <w:szCs w:val="22"/>
        </w:rPr>
        <w:t xml:space="preserve"> </w:t>
      </w:r>
      <w:r w:rsidRPr="00EF3C6E">
        <w:rPr>
          <w:sz w:val="22"/>
          <w:szCs w:val="22"/>
        </w:rPr>
        <w:t xml:space="preserve">law and applicable federal laws and regulations.  </w:t>
      </w:r>
      <w:r w:rsidR="00FE6F5B" w:rsidRPr="00EF3C6E">
        <w:rPr>
          <w:sz w:val="22"/>
          <w:szCs w:val="22"/>
        </w:rPr>
        <w:t>The</w:t>
      </w:r>
      <w:r w:rsidRPr="00EF3C6E">
        <w:rPr>
          <w:sz w:val="22"/>
          <w:szCs w:val="22"/>
        </w:rPr>
        <w:t xml:space="preserve"> Employer shall by resolution designate a Plan Administrator.  Unless otherwise specified in the instrument the Plan Administrator shall be deemed to have authority to act on behalf of the Employer in all matters pertaining to the Trust.  Such appointment of a Plan Administrator shall be effective upon receipt and acknowledgment by the Trustee and shall be effective until the</w:t>
      </w:r>
      <w:r w:rsidR="00F9579E" w:rsidRPr="00EF3C6E">
        <w:rPr>
          <w:sz w:val="22"/>
          <w:szCs w:val="22"/>
        </w:rPr>
        <w:t xml:space="preserve"> </w:t>
      </w:r>
      <w:r w:rsidRPr="00EF3C6E">
        <w:rPr>
          <w:sz w:val="22"/>
          <w:szCs w:val="22"/>
        </w:rPr>
        <w:t xml:space="preserve">Trustee </w:t>
      </w:r>
      <w:r w:rsidR="00F9579E" w:rsidRPr="00EF3C6E">
        <w:rPr>
          <w:sz w:val="22"/>
          <w:szCs w:val="22"/>
        </w:rPr>
        <w:t>is</w:t>
      </w:r>
      <w:r w:rsidRPr="00EF3C6E">
        <w:rPr>
          <w:sz w:val="22"/>
          <w:szCs w:val="22"/>
        </w:rPr>
        <w:t xml:space="preserve"> furnished with a resolution of the Employer that the appointment has been modified or terminated.</w:t>
      </w:r>
    </w:p>
    <w:p w:rsidR="00124D18" w:rsidRPr="00EF3C6E" w:rsidRDefault="00124D18" w:rsidP="00556ACD">
      <w:pPr>
        <w:pStyle w:val="Corporate3L2"/>
        <w:tabs>
          <w:tab w:val="left" w:pos="1440"/>
        </w:tabs>
        <w:ind w:firstLine="720"/>
        <w:rPr>
          <w:b/>
          <w:sz w:val="22"/>
          <w:szCs w:val="22"/>
        </w:rPr>
      </w:pPr>
      <w:r w:rsidRPr="00EF3C6E">
        <w:rPr>
          <w:b/>
          <w:sz w:val="22"/>
          <w:szCs w:val="22"/>
        </w:rPr>
        <w:t>Failure to Appoint Plan Administrator</w:t>
      </w:r>
    </w:p>
    <w:p w:rsidR="00124D18" w:rsidRDefault="00124D18" w:rsidP="00556ACD">
      <w:pPr>
        <w:spacing w:after="240"/>
        <w:ind w:left="1440"/>
        <w:jc w:val="both"/>
        <w:rPr>
          <w:sz w:val="22"/>
          <w:szCs w:val="22"/>
        </w:rPr>
      </w:pPr>
      <w:r w:rsidRPr="00EF3C6E">
        <w:rPr>
          <w:sz w:val="22"/>
          <w:szCs w:val="22"/>
        </w:rPr>
        <w:t xml:space="preserve">If </w:t>
      </w:r>
      <w:r w:rsidR="005C4F3E">
        <w:rPr>
          <w:sz w:val="22"/>
          <w:szCs w:val="22"/>
        </w:rPr>
        <w:t xml:space="preserve">the Employer does not appoint </w:t>
      </w:r>
      <w:r w:rsidRPr="00EF3C6E">
        <w:rPr>
          <w:sz w:val="22"/>
          <w:szCs w:val="22"/>
        </w:rPr>
        <w:t xml:space="preserve">a Plan Administrator, or </w:t>
      </w:r>
      <w:r w:rsidR="005C4F3E">
        <w:rPr>
          <w:sz w:val="22"/>
          <w:szCs w:val="22"/>
        </w:rPr>
        <w:t xml:space="preserve">if </w:t>
      </w:r>
      <w:r w:rsidRPr="00EF3C6E">
        <w:rPr>
          <w:sz w:val="22"/>
          <w:szCs w:val="22"/>
        </w:rPr>
        <w:t xml:space="preserve">such appointment lapses, the Employer shall be deemed to be the Plan Administrator.  </w:t>
      </w:r>
    </w:p>
    <w:p w:rsidR="00124D18" w:rsidRPr="00EF3C6E" w:rsidRDefault="00767E82" w:rsidP="00556ACD">
      <w:pPr>
        <w:pStyle w:val="Corporate3L2"/>
        <w:tabs>
          <w:tab w:val="clear" w:pos="2160"/>
          <w:tab w:val="num" w:pos="1440"/>
        </w:tabs>
        <w:ind w:firstLine="720"/>
        <w:rPr>
          <w:b/>
          <w:sz w:val="22"/>
          <w:szCs w:val="22"/>
        </w:rPr>
      </w:pPr>
      <w:r w:rsidRPr="00EF3C6E">
        <w:rPr>
          <w:b/>
          <w:sz w:val="22"/>
          <w:szCs w:val="22"/>
        </w:rPr>
        <w:t>Employer</w:t>
      </w:r>
      <w:r w:rsidR="00EE747B">
        <w:rPr>
          <w:b/>
          <w:sz w:val="22"/>
          <w:szCs w:val="22"/>
        </w:rPr>
        <w:t>’</w:t>
      </w:r>
      <w:r w:rsidRPr="00EF3C6E">
        <w:rPr>
          <w:b/>
          <w:sz w:val="22"/>
          <w:szCs w:val="22"/>
        </w:rPr>
        <w:t>s Agent</w:t>
      </w:r>
    </w:p>
    <w:p w:rsidR="00124D18" w:rsidRPr="00EF3C6E" w:rsidRDefault="00124D18" w:rsidP="00556ACD">
      <w:pPr>
        <w:spacing w:after="240"/>
        <w:ind w:left="1440"/>
        <w:jc w:val="both"/>
        <w:rPr>
          <w:sz w:val="22"/>
          <w:szCs w:val="22"/>
        </w:rPr>
      </w:pPr>
      <w:r w:rsidRPr="00EF3C6E">
        <w:rPr>
          <w:sz w:val="22"/>
          <w:szCs w:val="22"/>
        </w:rPr>
        <w:t xml:space="preserve">The Plan Administrator, acting on behalf of the Employer, may delegate certain authority, powers and duties to </w:t>
      </w:r>
      <w:r w:rsidR="00767E82" w:rsidRPr="00EF3C6E">
        <w:rPr>
          <w:sz w:val="22"/>
          <w:szCs w:val="22"/>
        </w:rPr>
        <w:t>Employer</w:t>
      </w:r>
      <w:r w:rsidR="00EE747B">
        <w:rPr>
          <w:sz w:val="22"/>
          <w:szCs w:val="22"/>
        </w:rPr>
        <w:t>’</w:t>
      </w:r>
      <w:r w:rsidR="00767E82" w:rsidRPr="00EF3C6E">
        <w:rPr>
          <w:sz w:val="22"/>
          <w:szCs w:val="22"/>
        </w:rPr>
        <w:t>s Agent</w:t>
      </w:r>
      <w:r w:rsidRPr="00EF3C6E">
        <w:rPr>
          <w:sz w:val="22"/>
          <w:szCs w:val="22"/>
        </w:rPr>
        <w:t xml:space="preserve"> to act in those matters specified in the delegation.  Any such delegation must be in writing that names and identifies the </w:t>
      </w:r>
      <w:r w:rsidR="00767E82" w:rsidRPr="00EF3C6E">
        <w:rPr>
          <w:sz w:val="22"/>
          <w:szCs w:val="22"/>
        </w:rPr>
        <w:t>Employer</w:t>
      </w:r>
      <w:r w:rsidR="00EE747B">
        <w:rPr>
          <w:sz w:val="22"/>
          <w:szCs w:val="22"/>
        </w:rPr>
        <w:t>’</w:t>
      </w:r>
      <w:r w:rsidR="00767E82" w:rsidRPr="00EF3C6E">
        <w:rPr>
          <w:sz w:val="22"/>
          <w:szCs w:val="22"/>
        </w:rPr>
        <w:t>s Agent</w:t>
      </w:r>
      <w:r w:rsidRPr="00EF3C6E">
        <w:rPr>
          <w:sz w:val="22"/>
          <w:szCs w:val="22"/>
        </w:rPr>
        <w:t xml:space="preserve">, states the effective date of the delegation, specifies the authority and duties delegated, is executed by the Plan Administrator and is acknowledged in writing by the </w:t>
      </w:r>
      <w:r w:rsidR="00767E82" w:rsidRPr="00EF3C6E">
        <w:rPr>
          <w:sz w:val="22"/>
          <w:szCs w:val="22"/>
        </w:rPr>
        <w:t>Employer</w:t>
      </w:r>
      <w:r w:rsidR="00EE747B">
        <w:rPr>
          <w:sz w:val="22"/>
          <w:szCs w:val="22"/>
        </w:rPr>
        <w:t>’</w:t>
      </w:r>
      <w:r w:rsidR="00767E82" w:rsidRPr="00EF3C6E">
        <w:rPr>
          <w:sz w:val="22"/>
          <w:szCs w:val="22"/>
        </w:rPr>
        <w:t>s Agent</w:t>
      </w:r>
      <w:r w:rsidRPr="00EF3C6E">
        <w:rPr>
          <w:sz w:val="22"/>
          <w:szCs w:val="22"/>
        </w:rPr>
        <w:t xml:space="preserve"> and certified as required in Section 3.</w:t>
      </w:r>
      <w:r w:rsidR="00F9579E" w:rsidRPr="00EF3C6E">
        <w:rPr>
          <w:sz w:val="22"/>
          <w:szCs w:val="22"/>
        </w:rPr>
        <w:t>1</w:t>
      </w:r>
      <w:r w:rsidRPr="00EF3C6E">
        <w:rPr>
          <w:sz w:val="22"/>
          <w:szCs w:val="22"/>
        </w:rPr>
        <w:t>.</w:t>
      </w:r>
    </w:p>
    <w:p w:rsidR="002D74DC" w:rsidRPr="00EF3C6E" w:rsidRDefault="002D74DC" w:rsidP="00556ACD">
      <w:pPr>
        <w:pStyle w:val="Corporate3L2"/>
        <w:keepNext/>
        <w:tabs>
          <w:tab w:val="clear" w:pos="2160"/>
          <w:tab w:val="num" w:pos="1440"/>
        </w:tabs>
        <w:ind w:firstLine="720"/>
        <w:rPr>
          <w:b/>
          <w:sz w:val="22"/>
          <w:szCs w:val="22"/>
        </w:rPr>
      </w:pPr>
      <w:r w:rsidRPr="00EF3C6E">
        <w:rPr>
          <w:b/>
          <w:sz w:val="22"/>
          <w:szCs w:val="22"/>
        </w:rPr>
        <w:t>Notice</w:t>
      </w:r>
    </w:p>
    <w:p w:rsidR="002D74DC" w:rsidRPr="00EF3C6E" w:rsidRDefault="002D74DC" w:rsidP="00556ACD">
      <w:pPr>
        <w:spacing w:after="240"/>
        <w:ind w:left="1440"/>
        <w:jc w:val="both"/>
        <w:rPr>
          <w:sz w:val="22"/>
          <w:szCs w:val="22"/>
        </w:rPr>
      </w:pPr>
      <w:r w:rsidRPr="00EF3C6E">
        <w:rPr>
          <w:sz w:val="22"/>
          <w:szCs w:val="22"/>
        </w:rPr>
        <w:t>Effective notice hereunder shall be delivered via U</w:t>
      </w:r>
      <w:r w:rsidR="005C4F3E">
        <w:rPr>
          <w:sz w:val="22"/>
          <w:szCs w:val="22"/>
        </w:rPr>
        <w:t xml:space="preserve">nited </w:t>
      </w:r>
      <w:r w:rsidRPr="00EF3C6E">
        <w:rPr>
          <w:sz w:val="22"/>
          <w:szCs w:val="22"/>
        </w:rPr>
        <w:t>S</w:t>
      </w:r>
      <w:r w:rsidR="005C4F3E">
        <w:rPr>
          <w:sz w:val="22"/>
          <w:szCs w:val="22"/>
        </w:rPr>
        <w:t>tates</w:t>
      </w:r>
      <w:r w:rsidRPr="00EF3C6E">
        <w:rPr>
          <w:sz w:val="22"/>
          <w:szCs w:val="22"/>
        </w:rPr>
        <w:t xml:space="preserve"> </w:t>
      </w:r>
      <w:r w:rsidR="005C4F3E">
        <w:rPr>
          <w:sz w:val="22"/>
          <w:szCs w:val="22"/>
        </w:rPr>
        <w:t>M</w:t>
      </w:r>
      <w:r w:rsidRPr="00EF3C6E">
        <w:rPr>
          <w:sz w:val="22"/>
          <w:szCs w:val="22"/>
        </w:rPr>
        <w:t>ail o</w:t>
      </w:r>
      <w:r w:rsidR="00A40FFD" w:rsidRPr="00EF3C6E">
        <w:rPr>
          <w:sz w:val="22"/>
          <w:szCs w:val="22"/>
        </w:rPr>
        <w:t>r</w:t>
      </w:r>
      <w:r w:rsidRPr="00EF3C6E">
        <w:rPr>
          <w:sz w:val="22"/>
          <w:szCs w:val="22"/>
        </w:rPr>
        <w:t xml:space="preserve"> other reliable means of delivery</w:t>
      </w:r>
      <w:r w:rsidR="005C4F3E">
        <w:rPr>
          <w:sz w:val="22"/>
          <w:szCs w:val="22"/>
        </w:rPr>
        <w:t>, including via telecopy, electronic mail or overnight delivery service,</w:t>
      </w:r>
      <w:r w:rsidRPr="00EF3C6E">
        <w:rPr>
          <w:sz w:val="22"/>
          <w:szCs w:val="22"/>
        </w:rPr>
        <w:t xml:space="preserve"> to the following:</w:t>
      </w:r>
    </w:p>
    <w:p w:rsidR="002D74DC" w:rsidRPr="00E815C4" w:rsidRDefault="002D74DC" w:rsidP="0092661C">
      <w:pPr>
        <w:keepNext/>
        <w:keepLines/>
        <w:ind w:left="720"/>
        <w:jc w:val="both"/>
        <w:rPr>
          <w:b/>
          <w:sz w:val="22"/>
          <w:szCs w:val="22"/>
        </w:rPr>
      </w:pPr>
      <w:r w:rsidRPr="00EF3C6E">
        <w:rPr>
          <w:sz w:val="22"/>
          <w:szCs w:val="22"/>
        </w:rPr>
        <w:tab/>
      </w:r>
      <w:r w:rsidRPr="00EF3C6E">
        <w:rPr>
          <w:sz w:val="22"/>
          <w:szCs w:val="22"/>
        </w:rPr>
        <w:tab/>
      </w:r>
      <w:r w:rsidRPr="00E815C4">
        <w:rPr>
          <w:b/>
          <w:sz w:val="22"/>
          <w:szCs w:val="22"/>
        </w:rPr>
        <w:t>EMPLOYER:</w:t>
      </w:r>
    </w:p>
    <w:p w:rsidR="005B2D8A" w:rsidRDefault="005B2D8A" w:rsidP="0092661C">
      <w:pPr>
        <w:keepNext/>
        <w:keepLines/>
        <w:ind w:left="720"/>
        <w:jc w:val="both"/>
        <w:rPr>
          <w:sz w:val="22"/>
          <w:szCs w:val="22"/>
        </w:rPr>
      </w:pPr>
    </w:p>
    <w:p w:rsidR="002D74DC" w:rsidRDefault="002D74DC" w:rsidP="0092661C">
      <w:pPr>
        <w:keepNext/>
        <w:keepLines/>
        <w:ind w:left="720"/>
        <w:jc w:val="both"/>
        <w:rPr>
          <w:sz w:val="22"/>
          <w:szCs w:val="22"/>
        </w:rPr>
      </w:pPr>
      <w:r w:rsidRPr="00EF3C6E">
        <w:rPr>
          <w:sz w:val="22"/>
          <w:szCs w:val="22"/>
        </w:rPr>
        <w:tab/>
      </w:r>
      <w:r w:rsidRPr="00EF3C6E">
        <w:rPr>
          <w:sz w:val="22"/>
          <w:szCs w:val="22"/>
        </w:rPr>
        <w:tab/>
      </w:r>
      <w:r w:rsidR="00274670" w:rsidRPr="00463721">
        <w:rPr>
          <w:sz w:val="20"/>
          <w:szCs w:val="22"/>
          <w:highlight w:val="yellow"/>
        </w:rPr>
        <w:t>[</w:t>
      </w:r>
      <w:r w:rsidR="00AE694C">
        <w:rPr>
          <w:b/>
          <w:sz w:val="20"/>
          <w:szCs w:val="22"/>
          <w:highlight w:val="yellow"/>
        </w:rPr>
        <w:t>Enter</w:t>
      </w:r>
      <w:r w:rsidR="00274670" w:rsidRPr="00463721">
        <w:rPr>
          <w:b/>
          <w:sz w:val="20"/>
          <w:szCs w:val="22"/>
          <w:highlight w:val="yellow"/>
        </w:rPr>
        <w:t xml:space="preserve"> </w:t>
      </w:r>
      <w:r w:rsidR="00274670">
        <w:rPr>
          <w:b/>
          <w:sz w:val="20"/>
          <w:szCs w:val="22"/>
          <w:highlight w:val="yellow"/>
        </w:rPr>
        <w:t>n</w:t>
      </w:r>
      <w:r w:rsidR="00274670" w:rsidRPr="00463721">
        <w:rPr>
          <w:b/>
          <w:sz w:val="20"/>
          <w:szCs w:val="22"/>
          <w:highlight w:val="yellow"/>
        </w:rPr>
        <w:t>ame of Local Governmental Entity E.g., The City of xxx</w:t>
      </w:r>
      <w:r w:rsidR="00274670" w:rsidRPr="00463721">
        <w:rPr>
          <w:sz w:val="20"/>
          <w:szCs w:val="22"/>
          <w:highlight w:val="yellow"/>
        </w:rPr>
        <w:t>]</w:t>
      </w:r>
      <w:r w:rsidR="00274670" w:rsidRPr="00463721">
        <w:rPr>
          <w:sz w:val="20"/>
          <w:szCs w:val="22"/>
        </w:rPr>
        <w:t xml:space="preserve"> </w:t>
      </w:r>
      <w:r w:rsidR="00B63547">
        <w:rPr>
          <w:sz w:val="22"/>
          <w:szCs w:val="22"/>
        </w:rPr>
        <w:t>____________</w:t>
      </w:r>
    </w:p>
    <w:p w:rsidR="005C4F3E" w:rsidRDefault="005C4F3E" w:rsidP="0092661C">
      <w:pPr>
        <w:keepNext/>
        <w:keepLines/>
        <w:ind w:left="720"/>
        <w:jc w:val="both"/>
        <w:rPr>
          <w:sz w:val="22"/>
          <w:szCs w:val="22"/>
        </w:rPr>
      </w:pPr>
      <w:r>
        <w:rPr>
          <w:sz w:val="22"/>
          <w:szCs w:val="22"/>
        </w:rPr>
        <w:tab/>
      </w:r>
      <w:r>
        <w:rPr>
          <w:sz w:val="22"/>
          <w:szCs w:val="22"/>
        </w:rPr>
        <w:tab/>
      </w:r>
      <w:r w:rsidR="00B63547">
        <w:rPr>
          <w:sz w:val="22"/>
          <w:szCs w:val="22"/>
        </w:rPr>
        <w:t>(Address)</w:t>
      </w:r>
    </w:p>
    <w:p w:rsidR="005C4F3E" w:rsidRDefault="005C4F3E">
      <w:pPr>
        <w:ind w:left="720"/>
        <w:jc w:val="both"/>
        <w:rPr>
          <w:sz w:val="22"/>
          <w:szCs w:val="22"/>
        </w:rPr>
      </w:pPr>
      <w:r>
        <w:rPr>
          <w:sz w:val="22"/>
          <w:szCs w:val="22"/>
        </w:rPr>
        <w:tab/>
      </w:r>
      <w:r>
        <w:rPr>
          <w:sz w:val="22"/>
          <w:szCs w:val="22"/>
        </w:rPr>
        <w:tab/>
      </w:r>
      <w:r w:rsidR="00B63547">
        <w:rPr>
          <w:sz w:val="22"/>
          <w:szCs w:val="22"/>
        </w:rPr>
        <w:t>___________</w:t>
      </w:r>
      <w:r>
        <w:rPr>
          <w:sz w:val="22"/>
          <w:szCs w:val="22"/>
        </w:rPr>
        <w:t xml:space="preserve">, North </w:t>
      </w:r>
      <w:proofErr w:type="gramStart"/>
      <w:r>
        <w:rPr>
          <w:sz w:val="22"/>
          <w:szCs w:val="22"/>
        </w:rPr>
        <w:t xml:space="preserve">Carolina  </w:t>
      </w:r>
      <w:r w:rsidR="00B63547">
        <w:rPr>
          <w:sz w:val="22"/>
          <w:szCs w:val="22"/>
        </w:rPr>
        <w:t>(</w:t>
      </w:r>
      <w:proofErr w:type="gramEnd"/>
      <w:r w:rsidR="00B63547">
        <w:rPr>
          <w:sz w:val="22"/>
          <w:szCs w:val="22"/>
        </w:rPr>
        <w:t>Zip Code)</w:t>
      </w:r>
    </w:p>
    <w:p w:rsidR="005C4F3E" w:rsidRDefault="005C4F3E">
      <w:pPr>
        <w:ind w:left="720"/>
        <w:jc w:val="both"/>
        <w:rPr>
          <w:sz w:val="22"/>
          <w:szCs w:val="22"/>
        </w:rPr>
      </w:pPr>
    </w:p>
    <w:p w:rsidR="00132FFB" w:rsidRDefault="005C4F3E">
      <w:pPr>
        <w:ind w:left="720"/>
        <w:jc w:val="both"/>
        <w:rPr>
          <w:sz w:val="22"/>
          <w:szCs w:val="22"/>
        </w:rPr>
      </w:pPr>
      <w:r>
        <w:rPr>
          <w:sz w:val="22"/>
          <w:szCs w:val="22"/>
        </w:rPr>
        <w:tab/>
      </w:r>
      <w:r>
        <w:rPr>
          <w:sz w:val="22"/>
          <w:szCs w:val="22"/>
        </w:rPr>
        <w:tab/>
        <w:t xml:space="preserve">Attention:  </w:t>
      </w:r>
      <w:r w:rsidR="00B63547">
        <w:rPr>
          <w:sz w:val="22"/>
          <w:szCs w:val="22"/>
        </w:rPr>
        <w:t>_______________</w:t>
      </w:r>
      <w:r>
        <w:rPr>
          <w:sz w:val="22"/>
          <w:szCs w:val="22"/>
        </w:rPr>
        <w:t>, Chief Financial Officer</w:t>
      </w:r>
      <w:r>
        <w:rPr>
          <w:sz w:val="22"/>
          <w:szCs w:val="22"/>
        </w:rPr>
        <w:tab/>
      </w:r>
      <w:r>
        <w:rPr>
          <w:sz w:val="22"/>
          <w:szCs w:val="22"/>
        </w:rPr>
        <w:tab/>
      </w:r>
    </w:p>
    <w:p w:rsidR="002069DD" w:rsidRDefault="002069DD">
      <w:pPr>
        <w:ind w:left="720"/>
        <w:jc w:val="both"/>
        <w:rPr>
          <w:sz w:val="22"/>
          <w:szCs w:val="22"/>
        </w:rPr>
      </w:pPr>
    </w:p>
    <w:p w:rsidR="002D74DC" w:rsidRPr="00E815C4" w:rsidRDefault="00132FFB">
      <w:pPr>
        <w:ind w:left="720"/>
        <w:jc w:val="both"/>
        <w:rPr>
          <w:b/>
          <w:sz w:val="22"/>
          <w:szCs w:val="22"/>
        </w:rPr>
      </w:pPr>
      <w:r>
        <w:rPr>
          <w:sz w:val="22"/>
          <w:szCs w:val="22"/>
        </w:rPr>
        <w:tab/>
      </w:r>
      <w:r>
        <w:rPr>
          <w:sz w:val="22"/>
          <w:szCs w:val="22"/>
        </w:rPr>
        <w:tab/>
      </w:r>
      <w:r w:rsidR="002D74DC" w:rsidRPr="00E815C4">
        <w:rPr>
          <w:b/>
          <w:sz w:val="22"/>
          <w:szCs w:val="22"/>
        </w:rPr>
        <w:t>PLAN ADMINISTRATOR:</w:t>
      </w:r>
    </w:p>
    <w:p w:rsidR="002D74DC" w:rsidRPr="00EF3C6E" w:rsidRDefault="002D74DC">
      <w:pPr>
        <w:ind w:left="720"/>
        <w:jc w:val="both"/>
        <w:rPr>
          <w:sz w:val="22"/>
          <w:szCs w:val="22"/>
        </w:rPr>
      </w:pPr>
      <w:r w:rsidRPr="00EF3C6E">
        <w:rPr>
          <w:sz w:val="22"/>
          <w:szCs w:val="22"/>
        </w:rPr>
        <w:tab/>
      </w:r>
      <w:r w:rsidRPr="00EF3C6E">
        <w:rPr>
          <w:sz w:val="22"/>
          <w:szCs w:val="22"/>
        </w:rPr>
        <w:tab/>
      </w:r>
    </w:p>
    <w:p w:rsidR="00B63547" w:rsidRDefault="00B63547" w:rsidP="00B63547">
      <w:pPr>
        <w:keepNext/>
        <w:keepLines/>
        <w:ind w:left="720"/>
        <w:jc w:val="both"/>
        <w:rPr>
          <w:sz w:val="22"/>
          <w:szCs w:val="22"/>
        </w:rPr>
      </w:pPr>
      <w:r>
        <w:rPr>
          <w:sz w:val="22"/>
          <w:szCs w:val="22"/>
        </w:rPr>
        <w:tab/>
      </w:r>
      <w:r>
        <w:rPr>
          <w:sz w:val="22"/>
          <w:szCs w:val="22"/>
        </w:rPr>
        <w:tab/>
      </w:r>
      <w:r w:rsidR="00274670" w:rsidRPr="00463721">
        <w:rPr>
          <w:sz w:val="20"/>
          <w:szCs w:val="22"/>
          <w:highlight w:val="yellow"/>
        </w:rPr>
        <w:t>[</w:t>
      </w:r>
      <w:r w:rsidR="00AE694C">
        <w:rPr>
          <w:b/>
          <w:sz w:val="20"/>
          <w:szCs w:val="22"/>
          <w:highlight w:val="yellow"/>
        </w:rPr>
        <w:t>Enter</w:t>
      </w:r>
      <w:r w:rsidR="00274670" w:rsidRPr="00463721">
        <w:rPr>
          <w:b/>
          <w:sz w:val="20"/>
          <w:szCs w:val="22"/>
          <w:highlight w:val="yellow"/>
        </w:rPr>
        <w:t xml:space="preserve"> </w:t>
      </w:r>
      <w:r w:rsidR="00274670">
        <w:rPr>
          <w:b/>
          <w:sz w:val="20"/>
          <w:szCs w:val="22"/>
          <w:highlight w:val="yellow"/>
        </w:rPr>
        <w:t>n</w:t>
      </w:r>
      <w:r w:rsidR="00274670" w:rsidRPr="00463721">
        <w:rPr>
          <w:b/>
          <w:sz w:val="20"/>
          <w:szCs w:val="22"/>
          <w:highlight w:val="yellow"/>
        </w:rPr>
        <w:t>ame of Local Governmental Entity E.g., The City of xxx</w:t>
      </w:r>
      <w:r w:rsidR="00274670" w:rsidRPr="00463721">
        <w:rPr>
          <w:sz w:val="20"/>
          <w:szCs w:val="22"/>
          <w:highlight w:val="yellow"/>
        </w:rPr>
        <w:t>]</w:t>
      </w:r>
      <w:r w:rsidR="00274670" w:rsidRPr="00463721">
        <w:rPr>
          <w:sz w:val="20"/>
          <w:szCs w:val="22"/>
        </w:rPr>
        <w:t xml:space="preserve"> </w:t>
      </w:r>
      <w:r>
        <w:rPr>
          <w:sz w:val="22"/>
          <w:szCs w:val="22"/>
        </w:rPr>
        <w:t>____________</w:t>
      </w:r>
    </w:p>
    <w:p w:rsidR="00B63547" w:rsidRDefault="00B63547" w:rsidP="00B63547">
      <w:pPr>
        <w:keepNext/>
        <w:keepLines/>
        <w:ind w:left="720"/>
        <w:jc w:val="both"/>
        <w:rPr>
          <w:sz w:val="22"/>
          <w:szCs w:val="22"/>
        </w:rPr>
      </w:pPr>
      <w:r>
        <w:rPr>
          <w:sz w:val="22"/>
          <w:szCs w:val="22"/>
        </w:rPr>
        <w:tab/>
      </w:r>
      <w:r>
        <w:rPr>
          <w:sz w:val="22"/>
          <w:szCs w:val="22"/>
        </w:rPr>
        <w:tab/>
        <w:t>(Address)</w:t>
      </w:r>
    </w:p>
    <w:p w:rsidR="00132FFB" w:rsidRDefault="00B63547" w:rsidP="00B63547">
      <w:pPr>
        <w:ind w:left="720"/>
        <w:jc w:val="both"/>
        <w:rPr>
          <w:sz w:val="22"/>
          <w:szCs w:val="22"/>
        </w:rPr>
      </w:pPr>
      <w:r>
        <w:rPr>
          <w:sz w:val="22"/>
          <w:szCs w:val="22"/>
        </w:rPr>
        <w:tab/>
      </w:r>
      <w:r>
        <w:rPr>
          <w:sz w:val="22"/>
          <w:szCs w:val="22"/>
        </w:rPr>
        <w:tab/>
        <w:t xml:space="preserve">___________, North </w:t>
      </w:r>
      <w:proofErr w:type="gramStart"/>
      <w:r>
        <w:rPr>
          <w:sz w:val="22"/>
          <w:szCs w:val="22"/>
        </w:rPr>
        <w:t>Carolina  (</w:t>
      </w:r>
      <w:proofErr w:type="gramEnd"/>
      <w:r>
        <w:rPr>
          <w:sz w:val="22"/>
          <w:szCs w:val="22"/>
        </w:rPr>
        <w:t>Zip Code)</w:t>
      </w:r>
    </w:p>
    <w:p w:rsidR="00B63547" w:rsidRDefault="002D74DC">
      <w:pPr>
        <w:ind w:left="720"/>
        <w:jc w:val="both"/>
        <w:rPr>
          <w:sz w:val="22"/>
          <w:szCs w:val="22"/>
        </w:rPr>
      </w:pPr>
      <w:r w:rsidRPr="00EF3C6E">
        <w:rPr>
          <w:sz w:val="22"/>
          <w:szCs w:val="22"/>
        </w:rPr>
        <w:tab/>
      </w:r>
      <w:r w:rsidRPr="00EF3C6E">
        <w:rPr>
          <w:sz w:val="22"/>
          <w:szCs w:val="22"/>
        </w:rPr>
        <w:tab/>
      </w:r>
    </w:p>
    <w:p w:rsidR="002D74DC" w:rsidRPr="00E815C4" w:rsidRDefault="00B63547">
      <w:pPr>
        <w:ind w:left="720"/>
        <w:jc w:val="both"/>
        <w:rPr>
          <w:b/>
          <w:sz w:val="22"/>
          <w:szCs w:val="22"/>
        </w:rPr>
      </w:pPr>
      <w:r>
        <w:rPr>
          <w:sz w:val="22"/>
          <w:szCs w:val="22"/>
        </w:rPr>
        <w:tab/>
      </w:r>
      <w:r>
        <w:rPr>
          <w:sz w:val="22"/>
          <w:szCs w:val="22"/>
        </w:rPr>
        <w:tab/>
      </w:r>
      <w:r w:rsidR="002D74DC" w:rsidRPr="00E815C4">
        <w:rPr>
          <w:b/>
          <w:sz w:val="22"/>
          <w:szCs w:val="22"/>
        </w:rPr>
        <w:t>TRUSTEE:</w:t>
      </w:r>
      <w:r w:rsidR="00274670">
        <w:rPr>
          <w:b/>
          <w:sz w:val="22"/>
          <w:szCs w:val="22"/>
        </w:rPr>
        <w:t xml:space="preserve"> </w:t>
      </w:r>
      <w:r w:rsidR="00274670" w:rsidRPr="004708AF">
        <w:rPr>
          <w:b/>
          <w:sz w:val="22"/>
          <w:szCs w:val="22"/>
          <w:highlight w:val="yellow"/>
        </w:rPr>
        <w:t>[List Trustee Names]</w:t>
      </w:r>
    </w:p>
    <w:p w:rsidR="005B2D8A" w:rsidRDefault="005B2D8A">
      <w:pPr>
        <w:ind w:left="720"/>
        <w:jc w:val="both"/>
        <w:rPr>
          <w:sz w:val="22"/>
          <w:szCs w:val="22"/>
        </w:rPr>
      </w:pPr>
    </w:p>
    <w:p w:rsidR="002D74DC" w:rsidRPr="00EF3C6E" w:rsidRDefault="002D74DC">
      <w:pPr>
        <w:ind w:left="720"/>
        <w:jc w:val="both"/>
        <w:rPr>
          <w:sz w:val="22"/>
          <w:szCs w:val="22"/>
        </w:rPr>
      </w:pPr>
      <w:r w:rsidRPr="00EF3C6E">
        <w:rPr>
          <w:sz w:val="22"/>
          <w:szCs w:val="22"/>
        </w:rPr>
        <w:tab/>
      </w:r>
      <w:r w:rsidRPr="00EF3C6E">
        <w:rPr>
          <w:sz w:val="22"/>
          <w:szCs w:val="22"/>
        </w:rPr>
        <w:tab/>
        <w:t>_______________________________</w:t>
      </w:r>
    </w:p>
    <w:p w:rsidR="002D74DC" w:rsidRPr="00EF3C6E" w:rsidRDefault="002D74DC">
      <w:pPr>
        <w:ind w:left="720"/>
        <w:jc w:val="both"/>
        <w:rPr>
          <w:sz w:val="22"/>
          <w:szCs w:val="22"/>
        </w:rPr>
      </w:pPr>
      <w:r w:rsidRPr="00EF3C6E">
        <w:rPr>
          <w:sz w:val="22"/>
          <w:szCs w:val="22"/>
        </w:rPr>
        <w:tab/>
      </w:r>
      <w:r w:rsidRPr="00EF3C6E">
        <w:rPr>
          <w:sz w:val="22"/>
          <w:szCs w:val="22"/>
        </w:rPr>
        <w:tab/>
        <w:t>_______________________________</w:t>
      </w:r>
    </w:p>
    <w:p w:rsidR="002D74DC" w:rsidRPr="00EF3C6E" w:rsidRDefault="002D74DC">
      <w:pPr>
        <w:ind w:left="720"/>
        <w:jc w:val="both"/>
        <w:rPr>
          <w:sz w:val="22"/>
          <w:szCs w:val="22"/>
        </w:rPr>
      </w:pPr>
      <w:r w:rsidRPr="00EF3C6E">
        <w:rPr>
          <w:sz w:val="22"/>
          <w:szCs w:val="22"/>
        </w:rPr>
        <w:tab/>
      </w:r>
      <w:r w:rsidRPr="00EF3C6E">
        <w:rPr>
          <w:sz w:val="22"/>
          <w:szCs w:val="22"/>
        </w:rPr>
        <w:tab/>
        <w:t>_______________________________</w:t>
      </w:r>
    </w:p>
    <w:p w:rsidR="00124D18" w:rsidRPr="00EF3C6E" w:rsidRDefault="00124D18">
      <w:pPr>
        <w:pStyle w:val="BodyText"/>
        <w:ind w:left="1440" w:firstLine="0"/>
        <w:rPr>
          <w:sz w:val="22"/>
          <w:szCs w:val="22"/>
        </w:rPr>
      </w:pPr>
    </w:p>
    <w:p w:rsidR="00124D18" w:rsidRPr="00EF3C6E" w:rsidRDefault="00124D18" w:rsidP="00B35BAD">
      <w:pPr>
        <w:pStyle w:val="Corporate3L1"/>
        <w:tabs>
          <w:tab w:val="clear" w:pos="6030"/>
        </w:tabs>
        <w:ind w:left="0"/>
        <w:rPr>
          <w:b/>
          <w:sz w:val="22"/>
          <w:szCs w:val="22"/>
        </w:rPr>
      </w:pPr>
      <w:r w:rsidRPr="00EF3C6E">
        <w:rPr>
          <w:sz w:val="22"/>
          <w:szCs w:val="22"/>
        </w:rPr>
        <w:lastRenderedPageBreak/>
        <w:br/>
      </w:r>
      <w:r w:rsidRPr="00EF3C6E">
        <w:rPr>
          <w:b/>
          <w:sz w:val="22"/>
          <w:szCs w:val="22"/>
        </w:rPr>
        <w:t>THE TRUSTEE</w:t>
      </w:r>
    </w:p>
    <w:p w:rsidR="00124D18" w:rsidRPr="00EF3C6E" w:rsidRDefault="00124D18">
      <w:pPr>
        <w:pStyle w:val="Corporate3L2"/>
        <w:tabs>
          <w:tab w:val="clear" w:pos="2160"/>
          <w:tab w:val="num" w:pos="1440"/>
        </w:tabs>
        <w:ind w:firstLine="720"/>
        <w:rPr>
          <w:b/>
          <w:sz w:val="22"/>
          <w:szCs w:val="22"/>
        </w:rPr>
      </w:pPr>
      <w:r w:rsidRPr="00EF3C6E">
        <w:rPr>
          <w:b/>
          <w:sz w:val="22"/>
          <w:szCs w:val="22"/>
        </w:rPr>
        <w:t>Powers and Duties of the Trustee</w:t>
      </w:r>
    </w:p>
    <w:p w:rsidR="00124D18" w:rsidRPr="00EF3C6E" w:rsidRDefault="00124D18" w:rsidP="00683DAC">
      <w:pPr>
        <w:spacing w:after="240"/>
        <w:ind w:left="1440"/>
        <w:jc w:val="both"/>
        <w:rPr>
          <w:sz w:val="22"/>
          <w:szCs w:val="22"/>
        </w:rPr>
      </w:pPr>
      <w:r w:rsidRPr="00EF3C6E">
        <w:rPr>
          <w:sz w:val="22"/>
          <w:szCs w:val="22"/>
        </w:rPr>
        <w:t>Except as otherwise provided in Article V</w:t>
      </w:r>
      <w:r w:rsidR="005C4F3E">
        <w:rPr>
          <w:sz w:val="22"/>
          <w:szCs w:val="22"/>
        </w:rPr>
        <w:t>,</w:t>
      </w:r>
      <w:r w:rsidRPr="00EF3C6E">
        <w:rPr>
          <w:sz w:val="22"/>
          <w:szCs w:val="22"/>
        </w:rPr>
        <w:t xml:space="preserve"> and subject to </w:t>
      </w:r>
      <w:r w:rsidR="005C4F3E">
        <w:rPr>
          <w:sz w:val="22"/>
          <w:szCs w:val="22"/>
        </w:rPr>
        <w:t xml:space="preserve">the provisions of </w:t>
      </w:r>
      <w:r w:rsidRPr="00EF3C6E">
        <w:rPr>
          <w:sz w:val="22"/>
          <w:szCs w:val="22"/>
        </w:rPr>
        <w:t xml:space="preserve">Article VI, the Trustee shall have full power and authority with respect to property held in the </w:t>
      </w:r>
      <w:r w:rsidR="00FE6F5B" w:rsidRPr="00EF3C6E">
        <w:rPr>
          <w:sz w:val="22"/>
          <w:szCs w:val="22"/>
        </w:rPr>
        <w:t>Trust</w:t>
      </w:r>
      <w:r w:rsidRPr="00EF3C6E">
        <w:rPr>
          <w:sz w:val="22"/>
          <w:szCs w:val="22"/>
        </w:rPr>
        <w:t xml:space="preserve"> to </w:t>
      </w:r>
      <w:r w:rsidR="005C4F3E">
        <w:rPr>
          <w:sz w:val="22"/>
          <w:szCs w:val="22"/>
        </w:rPr>
        <w:t>perform</w:t>
      </w:r>
      <w:r w:rsidRPr="00EF3C6E">
        <w:rPr>
          <w:sz w:val="22"/>
          <w:szCs w:val="22"/>
        </w:rPr>
        <w:t xml:space="preserve"> all acts, take all proceedings, and exercise all </w:t>
      </w:r>
      <w:r w:rsidR="005C4F3E">
        <w:rPr>
          <w:sz w:val="22"/>
          <w:szCs w:val="22"/>
        </w:rPr>
        <w:t>r</w:t>
      </w:r>
      <w:r w:rsidRPr="00EF3C6E">
        <w:rPr>
          <w:sz w:val="22"/>
          <w:szCs w:val="22"/>
        </w:rPr>
        <w:t>ights and privileges, whether specifically referred to or not in this document, as could be done, taken or exercised by the absolute owner, including, without limitation, the following:</w:t>
      </w:r>
    </w:p>
    <w:p w:rsidR="00132FFB" w:rsidRDefault="00124D18" w:rsidP="00132FFB">
      <w:pPr>
        <w:pStyle w:val="BodyTextIndent3"/>
        <w:spacing w:after="240"/>
        <w:rPr>
          <w:bCs/>
          <w:sz w:val="22"/>
          <w:szCs w:val="22"/>
        </w:rPr>
      </w:pPr>
      <w:r w:rsidRPr="00EF3C6E">
        <w:rPr>
          <w:sz w:val="22"/>
          <w:szCs w:val="22"/>
        </w:rPr>
        <w:t>(a)</w:t>
      </w:r>
      <w:r w:rsidRPr="00EF3C6E">
        <w:rPr>
          <w:sz w:val="22"/>
          <w:szCs w:val="22"/>
        </w:rPr>
        <w:tab/>
        <w:t xml:space="preserve">To invest and reinvest the Assets or any part hereof in </w:t>
      </w:r>
      <w:r w:rsidR="00132FFB">
        <w:rPr>
          <w:sz w:val="22"/>
          <w:szCs w:val="22"/>
        </w:rPr>
        <w:t>Qualified Investments pursuant to this Trust and</w:t>
      </w:r>
      <w:r w:rsidRPr="00EF3C6E">
        <w:rPr>
          <w:bCs/>
          <w:sz w:val="22"/>
          <w:szCs w:val="22"/>
        </w:rPr>
        <w:t xml:space="preserve"> </w:t>
      </w:r>
      <w:r w:rsidR="00767E82" w:rsidRPr="00EF3C6E">
        <w:rPr>
          <w:bCs/>
          <w:sz w:val="22"/>
          <w:szCs w:val="22"/>
        </w:rPr>
        <w:t>applicable state law.</w:t>
      </w:r>
      <w:r w:rsidRPr="00EF3C6E">
        <w:rPr>
          <w:bCs/>
          <w:sz w:val="22"/>
          <w:szCs w:val="22"/>
        </w:rPr>
        <w:t xml:space="preserve">  </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b</w:t>
      </w:r>
      <w:r w:rsidRPr="00EF3C6E">
        <w:rPr>
          <w:sz w:val="22"/>
          <w:szCs w:val="22"/>
        </w:rPr>
        <w:t>)</w:t>
      </w:r>
      <w:r w:rsidRPr="00EF3C6E">
        <w:rPr>
          <w:sz w:val="22"/>
          <w:szCs w:val="22"/>
        </w:rPr>
        <w:tab/>
        <w:t xml:space="preserve">To place uninvested cash and cash awaiting distribution in </w:t>
      </w:r>
      <w:r w:rsidR="00132FFB" w:rsidRPr="00EF3C6E">
        <w:rPr>
          <w:sz w:val="22"/>
          <w:szCs w:val="22"/>
        </w:rPr>
        <w:t>any type of interest-bearing account including</w:t>
      </w:r>
      <w:r w:rsidR="00132FFB">
        <w:rPr>
          <w:sz w:val="22"/>
          <w:szCs w:val="22"/>
        </w:rPr>
        <w:t>,</w:t>
      </w:r>
      <w:r w:rsidR="00132FFB" w:rsidRPr="00EF3C6E">
        <w:rPr>
          <w:sz w:val="22"/>
          <w:szCs w:val="22"/>
        </w:rPr>
        <w:t xml:space="preserve"> without limitation, time certificates of deposit or interest-bearing accounts issued by</w:t>
      </w:r>
      <w:r w:rsidR="00132FFB">
        <w:rPr>
          <w:sz w:val="22"/>
          <w:szCs w:val="22"/>
        </w:rPr>
        <w:t xml:space="preserve"> a commercial bank or </w:t>
      </w:r>
      <w:r w:rsidR="00132FFB" w:rsidRPr="002D075D">
        <w:rPr>
          <w:sz w:val="22"/>
        </w:rPr>
        <w:t>savings and loan association organized under the laws of the State of North Carolina or having its principal office in North Carolina</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c</w:t>
      </w:r>
      <w:r w:rsidRPr="00EF3C6E">
        <w:rPr>
          <w:sz w:val="22"/>
          <w:szCs w:val="22"/>
        </w:rPr>
        <w:t>)</w:t>
      </w:r>
      <w:r w:rsidRPr="00EF3C6E">
        <w:rPr>
          <w:sz w:val="22"/>
          <w:szCs w:val="22"/>
        </w:rPr>
        <w:tab/>
        <w:t xml:space="preserve">To borrow money for the purposes of the </w:t>
      </w:r>
      <w:r w:rsidR="00FE6F5B" w:rsidRPr="00EF3C6E">
        <w:rPr>
          <w:sz w:val="22"/>
          <w:szCs w:val="22"/>
        </w:rPr>
        <w:t>Trust</w:t>
      </w:r>
      <w:r w:rsidRPr="00EF3C6E">
        <w:rPr>
          <w:sz w:val="22"/>
          <w:szCs w:val="22"/>
        </w:rPr>
        <w:t xml:space="preserve"> from any source with or without giving security; to pay interest; to issue promissory notes and to secure the repayment thereof by pledging all or any part of the Assets;</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d</w:t>
      </w:r>
      <w:r w:rsidRPr="00EF3C6E">
        <w:rPr>
          <w:sz w:val="22"/>
          <w:szCs w:val="22"/>
        </w:rPr>
        <w:t>)</w:t>
      </w:r>
      <w:r w:rsidRPr="00EF3C6E">
        <w:rPr>
          <w:sz w:val="22"/>
          <w:szCs w:val="22"/>
        </w:rPr>
        <w:tab/>
        <w:t xml:space="preserve">To take all of the following actions:  to vote proxies of any stocks, bonds or other securities; to give general or special proxies or powers of attorney with or without power of substitution; to exercise any conversion privileges, subscription rights or other options, and to make any payments incidental thereto; to consent to or otherwise participate in corporate reorganizations or other changes affecting corporate securities and to delegate discretionary powers and to pay any assessments or charges in connection therewith; and generally to exercise any of the powers of an owner with respect to stocks, bonds, securities or other property held in the </w:t>
      </w:r>
      <w:r w:rsidR="00FE6F5B" w:rsidRPr="00EF3C6E">
        <w:rPr>
          <w:sz w:val="22"/>
          <w:szCs w:val="22"/>
        </w:rPr>
        <w:t>Trust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e</w:t>
      </w:r>
      <w:r w:rsidRPr="00EF3C6E">
        <w:rPr>
          <w:sz w:val="22"/>
          <w:szCs w:val="22"/>
        </w:rPr>
        <w:t>)</w:t>
      </w:r>
      <w:r w:rsidRPr="00EF3C6E">
        <w:rPr>
          <w:sz w:val="22"/>
          <w:szCs w:val="22"/>
        </w:rPr>
        <w:tab/>
        <w:t>To make, execute, acknowledge and deliver any and all documents of transfer and conveyance and any and all other instruments that may be necessary or appropriate to carry out the powers herein granted;</w:t>
      </w:r>
    </w:p>
    <w:p w:rsidR="00124D18" w:rsidRPr="00EF3C6E" w:rsidRDefault="00124D18" w:rsidP="00132FFB">
      <w:pPr>
        <w:pStyle w:val="BodyTextIndent"/>
        <w:ind w:left="1440"/>
        <w:jc w:val="both"/>
        <w:rPr>
          <w:sz w:val="22"/>
          <w:szCs w:val="22"/>
        </w:rPr>
      </w:pPr>
      <w:r w:rsidRPr="00EF3C6E">
        <w:rPr>
          <w:sz w:val="22"/>
          <w:szCs w:val="22"/>
        </w:rPr>
        <w:t>(</w:t>
      </w:r>
      <w:r w:rsidR="00EA61FF">
        <w:rPr>
          <w:sz w:val="22"/>
          <w:szCs w:val="22"/>
        </w:rPr>
        <w:t>h</w:t>
      </w:r>
      <w:r w:rsidRPr="00EF3C6E">
        <w:rPr>
          <w:sz w:val="22"/>
          <w:szCs w:val="22"/>
        </w:rPr>
        <w:t>)</w:t>
      </w:r>
      <w:r w:rsidRPr="00EF3C6E">
        <w:rPr>
          <w:sz w:val="22"/>
          <w:szCs w:val="22"/>
        </w:rPr>
        <w:tab/>
        <w:t xml:space="preserve">To exercise all the further rights, powers, options and privileges granted, provided for, or vested in trustees generally under applicable federal or </w:t>
      </w:r>
      <w:r w:rsidR="00132FFB">
        <w:rPr>
          <w:sz w:val="22"/>
          <w:szCs w:val="22"/>
        </w:rPr>
        <w:t>s</w:t>
      </w:r>
      <w:r w:rsidRPr="00EF3C6E">
        <w:rPr>
          <w:sz w:val="22"/>
          <w:szCs w:val="22"/>
        </w:rPr>
        <w:t>tate laws as amended from time to time, it being intended that, except as herein otherwise provided, the powers conferred upon the Trustee herein shall not be construed as being in limitation of any authority conferred by law, but shall be construed as consistent or in addition thereto.</w:t>
      </w:r>
    </w:p>
    <w:p w:rsidR="00124D18" w:rsidRPr="00EF3C6E" w:rsidRDefault="00124D18">
      <w:pPr>
        <w:pStyle w:val="Corporate3L2"/>
        <w:tabs>
          <w:tab w:val="left" w:pos="1440"/>
        </w:tabs>
        <w:ind w:firstLine="720"/>
        <w:rPr>
          <w:b/>
          <w:sz w:val="22"/>
          <w:szCs w:val="22"/>
        </w:rPr>
      </w:pPr>
      <w:r w:rsidRPr="00EF3C6E">
        <w:rPr>
          <w:b/>
          <w:sz w:val="22"/>
          <w:szCs w:val="22"/>
        </w:rPr>
        <w:t>Additional Trustee Powers</w:t>
      </w:r>
    </w:p>
    <w:p w:rsidR="00124D18" w:rsidRPr="00EF3C6E" w:rsidRDefault="00124D18" w:rsidP="00683DAC">
      <w:pPr>
        <w:spacing w:after="240"/>
        <w:ind w:left="1440"/>
        <w:jc w:val="both"/>
        <w:rPr>
          <w:sz w:val="22"/>
          <w:szCs w:val="22"/>
        </w:rPr>
      </w:pPr>
      <w:r w:rsidRPr="00EF3C6E">
        <w:rPr>
          <w:sz w:val="22"/>
          <w:szCs w:val="22"/>
        </w:rPr>
        <w:t>In addition to the other powers enumerated above, the Trustee in any and all events is authorized and empowered:</w:t>
      </w:r>
    </w:p>
    <w:p w:rsidR="00124D18" w:rsidRPr="00EF3C6E" w:rsidRDefault="00124D18" w:rsidP="00683DAC">
      <w:pPr>
        <w:spacing w:after="240"/>
        <w:ind w:left="1440"/>
        <w:jc w:val="both"/>
        <w:rPr>
          <w:sz w:val="22"/>
          <w:szCs w:val="22"/>
        </w:rPr>
      </w:pPr>
      <w:r w:rsidRPr="00EF3C6E">
        <w:rPr>
          <w:sz w:val="22"/>
          <w:szCs w:val="22"/>
        </w:rPr>
        <w:t xml:space="preserve">(a)  To pay administrative fees as </w:t>
      </w:r>
      <w:r w:rsidR="00E432D3" w:rsidRPr="00EF3C6E">
        <w:rPr>
          <w:sz w:val="22"/>
          <w:szCs w:val="22"/>
        </w:rPr>
        <w:t xml:space="preserve">directed by the </w:t>
      </w:r>
      <w:r w:rsidR="00483231" w:rsidRPr="00EF3C6E">
        <w:rPr>
          <w:sz w:val="22"/>
          <w:szCs w:val="22"/>
        </w:rPr>
        <w:t>Plan</w:t>
      </w:r>
      <w:r w:rsidR="00E432D3" w:rsidRPr="00EF3C6E">
        <w:rPr>
          <w:sz w:val="22"/>
          <w:szCs w:val="22"/>
        </w:rPr>
        <w:t xml:space="preserve"> Administrator</w:t>
      </w:r>
      <w:r w:rsidR="00E43437" w:rsidRPr="00EF3C6E">
        <w:rPr>
          <w:sz w:val="22"/>
          <w:szCs w:val="22"/>
        </w:rPr>
        <w:t>;</w:t>
      </w:r>
      <w:r w:rsidR="00E432D3" w:rsidRPr="00EF3C6E">
        <w:rPr>
          <w:sz w:val="22"/>
          <w:szCs w:val="22"/>
        </w:rPr>
        <w:t xml:space="preserve"> </w:t>
      </w:r>
    </w:p>
    <w:p w:rsidR="00124D18" w:rsidRPr="00EF3C6E" w:rsidRDefault="00124D18" w:rsidP="00683DAC">
      <w:pPr>
        <w:spacing w:after="240"/>
        <w:ind w:left="1440"/>
        <w:jc w:val="both"/>
        <w:rPr>
          <w:sz w:val="22"/>
          <w:szCs w:val="22"/>
        </w:rPr>
      </w:pPr>
      <w:r w:rsidRPr="00EF3C6E">
        <w:rPr>
          <w:sz w:val="22"/>
          <w:szCs w:val="22"/>
        </w:rPr>
        <w:lastRenderedPageBreak/>
        <w:t>(b) To invest funds pending requi</w:t>
      </w:r>
      <w:r w:rsidR="00132FFB">
        <w:rPr>
          <w:sz w:val="22"/>
          <w:szCs w:val="22"/>
        </w:rPr>
        <w:t xml:space="preserve">red directions in a designated </w:t>
      </w:r>
      <w:r w:rsidRPr="00EF3C6E">
        <w:rPr>
          <w:sz w:val="22"/>
          <w:szCs w:val="22"/>
        </w:rPr>
        <w:t>account as directed by the Investment Advisory Committee or if</w:t>
      </w:r>
      <w:r w:rsidR="00132FFB">
        <w:rPr>
          <w:sz w:val="22"/>
          <w:szCs w:val="22"/>
        </w:rPr>
        <w:t xml:space="preserve"> there is</w:t>
      </w:r>
      <w:r w:rsidRPr="00EF3C6E">
        <w:rPr>
          <w:sz w:val="22"/>
          <w:szCs w:val="22"/>
        </w:rPr>
        <w:t xml:space="preserve"> no designated account, any type of interest-bearing account including without limitation, time certificates of deposit or interest-bearing accounts issued by</w:t>
      </w:r>
      <w:r w:rsidR="00132FFB">
        <w:rPr>
          <w:sz w:val="22"/>
          <w:szCs w:val="22"/>
        </w:rPr>
        <w:t xml:space="preserve"> a commercial bank or</w:t>
      </w:r>
      <w:r w:rsidR="00132FFB" w:rsidRPr="002D075D">
        <w:rPr>
          <w:sz w:val="22"/>
        </w:rPr>
        <w:t xml:space="preserve"> savings and loan association organized under the laws of the State of North Carolina or having its principal office in North Carolina</w:t>
      </w:r>
      <w:r w:rsidR="00132FFB" w:rsidRPr="00EF3C6E">
        <w:rPr>
          <w:sz w:val="22"/>
          <w:szCs w:val="22"/>
        </w:rPr>
        <w:t xml:space="preserve"> </w:t>
      </w:r>
      <w:r w:rsidR="00374156" w:rsidRPr="00EF3C6E">
        <w:rPr>
          <w:sz w:val="22"/>
          <w:szCs w:val="22"/>
        </w:rPr>
        <w:t>Trustee or any affiliate thereof</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c</w:t>
      </w:r>
      <w:r w:rsidRPr="00EF3C6E">
        <w:rPr>
          <w:sz w:val="22"/>
          <w:szCs w:val="22"/>
        </w:rPr>
        <w:t>)</w:t>
      </w:r>
      <w:r w:rsidRPr="00EF3C6E">
        <w:rPr>
          <w:sz w:val="22"/>
          <w:szCs w:val="22"/>
        </w:rPr>
        <w:tab/>
        <w:t xml:space="preserve">To cause all or any part of the </w:t>
      </w:r>
      <w:r w:rsidR="00FE6F5B" w:rsidRPr="00EF3C6E">
        <w:rPr>
          <w:sz w:val="22"/>
          <w:szCs w:val="22"/>
        </w:rPr>
        <w:t>Trust</w:t>
      </w:r>
      <w:r w:rsidRPr="00EF3C6E">
        <w:rPr>
          <w:sz w:val="22"/>
          <w:szCs w:val="22"/>
        </w:rPr>
        <w:t xml:space="preserve"> to be held in the name of the Trustee (which in such instance need not disclose its fiduciary capacity) or, as permitted by law, in the name of any nominee, and to acquire for the </w:t>
      </w:r>
      <w:r w:rsidR="00FE6F5B" w:rsidRPr="00EF3C6E">
        <w:rPr>
          <w:sz w:val="22"/>
          <w:szCs w:val="22"/>
        </w:rPr>
        <w:t>Trust</w:t>
      </w:r>
      <w:r w:rsidRPr="00EF3C6E">
        <w:rPr>
          <w:sz w:val="22"/>
          <w:szCs w:val="22"/>
        </w:rPr>
        <w:t xml:space="preserve"> any investment in bearer form, but the books and records of the </w:t>
      </w:r>
      <w:r w:rsidR="00FE6F5B" w:rsidRPr="00EF3C6E">
        <w:rPr>
          <w:sz w:val="22"/>
          <w:szCs w:val="22"/>
        </w:rPr>
        <w:t>Trust</w:t>
      </w:r>
      <w:r w:rsidRPr="00EF3C6E">
        <w:rPr>
          <w:sz w:val="22"/>
          <w:szCs w:val="22"/>
        </w:rPr>
        <w:t xml:space="preserve"> shall at all times show that all such investments are a part of the </w:t>
      </w:r>
      <w:r w:rsidR="00FE6F5B" w:rsidRPr="00EF3C6E">
        <w:rPr>
          <w:sz w:val="22"/>
          <w:szCs w:val="22"/>
        </w:rPr>
        <w:t>Trust</w:t>
      </w:r>
      <w:r w:rsidRPr="00EF3C6E">
        <w:rPr>
          <w:sz w:val="22"/>
          <w:szCs w:val="22"/>
        </w:rPr>
        <w:t xml:space="preserve"> and the Trustee shall hold evidences of title to all such investments;</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d</w:t>
      </w:r>
      <w:r w:rsidRPr="00EF3C6E">
        <w:rPr>
          <w:sz w:val="22"/>
          <w:szCs w:val="22"/>
        </w:rPr>
        <w:t>)</w:t>
      </w:r>
      <w:r w:rsidRPr="00EF3C6E">
        <w:rPr>
          <w:sz w:val="22"/>
          <w:szCs w:val="22"/>
        </w:rPr>
        <w:tab/>
        <w:t xml:space="preserve">To </w:t>
      </w:r>
      <w:r w:rsidR="00132FFB">
        <w:rPr>
          <w:sz w:val="22"/>
          <w:szCs w:val="22"/>
        </w:rPr>
        <w:t xml:space="preserve">appoint a </w:t>
      </w:r>
      <w:r w:rsidRPr="00EF3C6E">
        <w:rPr>
          <w:sz w:val="22"/>
          <w:szCs w:val="22"/>
        </w:rPr>
        <w:t xml:space="preserve">custodian with respect to the </w:t>
      </w:r>
      <w:r w:rsidR="00FE6F5B" w:rsidRPr="00EF3C6E">
        <w:rPr>
          <w:sz w:val="22"/>
          <w:szCs w:val="22"/>
        </w:rPr>
        <w:t>Trust</w:t>
      </w:r>
      <w:r w:rsidRPr="00EF3C6E">
        <w:rPr>
          <w:sz w:val="22"/>
          <w:szCs w:val="22"/>
        </w:rPr>
        <w:t xml:space="preserve"> Assets;</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e</w:t>
      </w:r>
      <w:r w:rsidRPr="00EF3C6E">
        <w:rPr>
          <w:sz w:val="22"/>
          <w:szCs w:val="22"/>
        </w:rPr>
        <w:t>)</w:t>
      </w:r>
      <w:r w:rsidRPr="00EF3C6E">
        <w:rPr>
          <w:sz w:val="22"/>
          <w:szCs w:val="22"/>
        </w:rPr>
        <w:tab/>
        <w:t>To employ such agents and counsel as may be reasonably necessary in managing and protecting the Assets and to pay them reasonable compensation</w:t>
      </w:r>
      <w:r w:rsidR="00374156" w:rsidRPr="00EF3C6E">
        <w:rPr>
          <w:sz w:val="22"/>
          <w:szCs w:val="22"/>
        </w:rPr>
        <w:t xml:space="preserve"> from the </w:t>
      </w:r>
      <w:r w:rsidR="00FE6F5B" w:rsidRPr="00EF3C6E">
        <w:rPr>
          <w:sz w:val="22"/>
          <w:szCs w:val="22"/>
        </w:rPr>
        <w:t>Trust</w:t>
      </w:r>
      <w:r w:rsidRPr="00EF3C6E">
        <w:rPr>
          <w:sz w:val="22"/>
          <w:szCs w:val="22"/>
        </w:rPr>
        <w:t xml:space="preserve">; to employ any broker-dealer, including a broker-dealer affiliated with the Trustee, and pay to such broker-dealer at the expense of the </w:t>
      </w:r>
      <w:r w:rsidR="00FE6F5B" w:rsidRPr="00EF3C6E">
        <w:rPr>
          <w:sz w:val="22"/>
          <w:szCs w:val="22"/>
        </w:rPr>
        <w:t>Trust</w:t>
      </w:r>
      <w:r w:rsidRPr="00EF3C6E">
        <w:rPr>
          <w:sz w:val="22"/>
          <w:szCs w:val="22"/>
        </w:rPr>
        <w:t xml:space="preserve">, its standard commissions; to settle, compromise or abandon all claims and demands in favor of or against the </w:t>
      </w:r>
      <w:r w:rsidR="00FE6F5B" w:rsidRPr="00EF3C6E">
        <w:rPr>
          <w:sz w:val="22"/>
          <w:szCs w:val="22"/>
        </w:rPr>
        <w:t>Trust</w:t>
      </w:r>
      <w:r w:rsidRPr="00EF3C6E">
        <w:rPr>
          <w:sz w:val="22"/>
          <w:szCs w:val="22"/>
        </w:rPr>
        <w:t xml:space="preserve">; and to charge any premium on bonds purchased at par value to the principal of the </w:t>
      </w:r>
      <w:r w:rsidR="00FE6F5B" w:rsidRPr="00EF3C6E">
        <w:rPr>
          <w:sz w:val="22"/>
          <w:szCs w:val="22"/>
        </w:rPr>
        <w:t>Trust</w:t>
      </w:r>
      <w:r w:rsidRPr="00EF3C6E">
        <w:rPr>
          <w:sz w:val="22"/>
          <w:szCs w:val="22"/>
        </w:rPr>
        <w:t xml:space="preserve"> without amortization from the </w:t>
      </w:r>
      <w:r w:rsidR="00FE6F5B" w:rsidRPr="00EF3C6E">
        <w:rPr>
          <w:sz w:val="22"/>
          <w:szCs w:val="22"/>
        </w:rPr>
        <w:t>Trust</w:t>
      </w:r>
      <w:r w:rsidRPr="00EF3C6E">
        <w:rPr>
          <w:sz w:val="22"/>
          <w:szCs w:val="22"/>
        </w:rPr>
        <w:t>, regardless of any law relating thereto;</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f</w:t>
      </w:r>
      <w:r w:rsidRPr="00EF3C6E">
        <w:rPr>
          <w:sz w:val="22"/>
          <w:szCs w:val="22"/>
        </w:rPr>
        <w:t>)</w:t>
      </w:r>
      <w:r w:rsidRPr="00EF3C6E">
        <w:rPr>
          <w:sz w:val="22"/>
          <w:szCs w:val="22"/>
        </w:rPr>
        <w:tab/>
        <w:t xml:space="preserve">To abandon, compromise, contest, arbitrate or settle claims or demands; to prosecute, compromise and defend lawsuits, but without obligation to do so, all at the risk and expense of the </w:t>
      </w:r>
      <w:r w:rsidR="00FE6F5B" w:rsidRPr="00EF3C6E">
        <w:rPr>
          <w:sz w:val="22"/>
          <w:szCs w:val="22"/>
        </w:rPr>
        <w:t>Trust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g</w:t>
      </w:r>
      <w:r w:rsidRPr="00EF3C6E">
        <w:rPr>
          <w:sz w:val="22"/>
          <w:szCs w:val="22"/>
        </w:rPr>
        <w:t>)</w:t>
      </w:r>
      <w:r w:rsidRPr="00EF3C6E">
        <w:rPr>
          <w:sz w:val="22"/>
          <w:szCs w:val="22"/>
        </w:rPr>
        <w:tab/>
        <w:t>To exercise and perform any and all of the other powers and duties specified in this Trust Agreement or the Plan;</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h</w:t>
      </w:r>
      <w:r w:rsidRPr="00EF3C6E">
        <w:rPr>
          <w:sz w:val="22"/>
          <w:szCs w:val="22"/>
        </w:rPr>
        <w:t>)</w:t>
      </w:r>
      <w:r w:rsidRPr="00EF3C6E">
        <w:rPr>
          <w:sz w:val="22"/>
          <w:szCs w:val="22"/>
        </w:rPr>
        <w:tab/>
        <w:t>To permit such inspections of documents at the principal office of the Trustee as are required by law, subpoena or demand by a United States agency;</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i</w:t>
      </w:r>
      <w:r w:rsidRPr="00EF3C6E">
        <w:rPr>
          <w:sz w:val="22"/>
          <w:szCs w:val="22"/>
        </w:rPr>
        <w:t>)</w:t>
      </w:r>
      <w:r w:rsidRPr="00EF3C6E">
        <w:rPr>
          <w:sz w:val="22"/>
          <w:szCs w:val="22"/>
        </w:rPr>
        <w:tab/>
        <w:t>To comply with all requirements imposed by applicable provisions of law;</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j</w:t>
      </w:r>
      <w:r w:rsidRPr="00EF3C6E">
        <w:rPr>
          <w:sz w:val="22"/>
          <w:szCs w:val="22"/>
        </w:rPr>
        <w:t>)</w:t>
      </w:r>
      <w:r w:rsidRPr="00EF3C6E">
        <w:rPr>
          <w:sz w:val="22"/>
          <w:szCs w:val="22"/>
        </w:rPr>
        <w:tab/>
        <w:t xml:space="preserve">To seek written instructions from the Plan Administrator or other fiduciary on any matter and await their written instructions without incurring any liability.  If at any time the Plan Administrator or the fiduciary should fail to give directions to the Trustee, the Trustee may act in the manner that in its discretion seems advisable under the circumstances for carrying out the purposes of the </w:t>
      </w:r>
      <w:r w:rsidR="00FE6F5B" w:rsidRPr="00EF3C6E">
        <w:rPr>
          <w:sz w:val="22"/>
          <w:szCs w:val="22"/>
        </w:rPr>
        <w:t>Trust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k</w:t>
      </w:r>
      <w:r w:rsidRPr="00EF3C6E">
        <w:rPr>
          <w:sz w:val="22"/>
          <w:szCs w:val="22"/>
        </w:rPr>
        <w:t>)</w:t>
      </w:r>
      <w:r w:rsidRPr="00EF3C6E">
        <w:rPr>
          <w:sz w:val="22"/>
          <w:szCs w:val="22"/>
        </w:rPr>
        <w:tab/>
        <w:t xml:space="preserve">To compensate such executive, consultant, actuarial, accounting, investment, appraisal, administrative, clerical, secretarial, medical, custodial, depository and legal firms, personnel and other employees or assistants as are engaged by the Plan Administrator in connection with the administration of the Plan and to pay from the </w:t>
      </w:r>
      <w:r w:rsidR="00FE6F5B" w:rsidRPr="00EF3C6E">
        <w:rPr>
          <w:sz w:val="22"/>
          <w:szCs w:val="22"/>
        </w:rPr>
        <w:t>Trust</w:t>
      </w:r>
      <w:r w:rsidRPr="00EF3C6E">
        <w:rPr>
          <w:sz w:val="22"/>
          <w:szCs w:val="22"/>
        </w:rPr>
        <w:t xml:space="preserve"> the necessary expenses of such firms, personnel and assistants, to the extent not paid by the Plan Administrator;</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l</w:t>
      </w:r>
      <w:r w:rsidRPr="00EF3C6E">
        <w:rPr>
          <w:sz w:val="22"/>
          <w:szCs w:val="22"/>
        </w:rPr>
        <w:t>)</w:t>
      </w:r>
      <w:r w:rsidRPr="00EF3C6E">
        <w:rPr>
          <w:sz w:val="22"/>
          <w:szCs w:val="22"/>
        </w:rPr>
        <w:tab/>
        <w:t xml:space="preserve">To act upon proper written directions of the </w:t>
      </w:r>
      <w:r w:rsidR="004D6CD1" w:rsidRPr="00EF3C6E">
        <w:rPr>
          <w:sz w:val="22"/>
          <w:szCs w:val="22"/>
        </w:rPr>
        <w:t>Employer</w:t>
      </w:r>
      <w:r w:rsidR="00374156" w:rsidRPr="00EF3C6E">
        <w:rPr>
          <w:sz w:val="22"/>
          <w:szCs w:val="22"/>
        </w:rPr>
        <w:t xml:space="preserve">, </w:t>
      </w:r>
      <w:r w:rsidRPr="00EF3C6E">
        <w:rPr>
          <w:sz w:val="22"/>
          <w:szCs w:val="22"/>
        </w:rPr>
        <w:t xml:space="preserve">Plan Administrator or </w:t>
      </w:r>
      <w:r w:rsidR="004D6CD1" w:rsidRPr="00EF3C6E">
        <w:rPr>
          <w:sz w:val="22"/>
          <w:szCs w:val="22"/>
        </w:rPr>
        <w:t>Employer</w:t>
      </w:r>
      <w:r w:rsidR="00EE747B">
        <w:rPr>
          <w:sz w:val="22"/>
          <w:szCs w:val="22"/>
        </w:rPr>
        <w:t>’</w:t>
      </w:r>
      <w:r w:rsidR="004D6CD1" w:rsidRPr="00EF3C6E">
        <w:rPr>
          <w:sz w:val="22"/>
          <w:szCs w:val="22"/>
        </w:rPr>
        <w:t>s Agent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lastRenderedPageBreak/>
        <w:t>(</w:t>
      </w:r>
      <w:r w:rsidR="008C7458">
        <w:rPr>
          <w:sz w:val="22"/>
          <w:szCs w:val="22"/>
        </w:rPr>
        <w:t>m</w:t>
      </w:r>
      <w:r w:rsidRPr="00EF3C6E">
        <w:rPr>
          <w:sz w:val="22"/>
          <w:szCs w:val="22"/>
        </w:rPr>
        <w:t>)</w:t>
      </w:r>
      <w:r w:rsidRPr="00EF3C6E">
        <w:rPr>
          <w:sz w:val="22"/>
          <w:szCs w:val="22"/>
        </w:rPr>
        <w:tab/>
        <w:t xml:space="preserve">To pay from the </w:t>
      </w:r>
      <w:r w:rsidR="007C76DA" w:rsidRPr="00EF3C6E">
        <w:rPr>
          <w:sz w:val="22"/>
          <w:szCs w:val="22"/>
        </w:rPr>
        <w:t>T</w:t>
      </w:r>
      <w:r w:rsidR="00AF651B" w:rsidRPr="00EF3C6E">
        <w:rPr>
          <w:sz w:val="22"/>
          <w:szCs w:val="22"/>
        </w:rPr>
        <w:t>rust</w:t>
      </w:r>
      <w:r w:rsidR="00E43437" w:rsidRPr="00EF3C6E">
        <w:rPr>
          <w:sz w:val="22"/>
          <w:szCs w:val="22"/>
        </w:rPr>
        <w:t xml:space="preserve"> </w:t>
      </w:r>
      <w:r w:rsidRPr="00EF3C6E">
        <w:rPr>
          <w:sz w:val="22"/>
          <w:szCs w:val="22"/>
        </w:rPr>
        <w:t xml:space="preserve">the expenses reasonably incurred in the administration </w:t>
      </w:r>
      <w:r w:rsidR="007C76DA" w:rsidRPr="00EF3C6E">
        <w:rPr>
          <w:sz w:val="22"/>
          <w:szCs w:val="22"/>
        </w:rPr>
        <w:t>thereof</w:t>
      </w:r>
      <w:r w:rsidR="00374156" w:rsidRPr="00EF3C6E">
        <w:rPr>
          <w:sz w:val="22"/>
          <w:szCs w:val="22"/>
        </w:rPr>
        <w:t xml:space="preserve">, </w:t>
      </w:r>
      <w:r w:rsidRPr="00EF3C6E">
        <w:rPr>
          <w:sz w:val="22"/>
          <w:szCs w:val="22"/>
        </w:rPr>
        <w:t>as provided in the Plan;</w:t>
      </w:r>
    </w:p>
    <w:p w:rsidR="00883B38" w:rsidRDefault="008C7458" w:rsidP="00132FFB">
      <w:pPr>
        <w:pStyle w:val="BodyText"/>
        <w:widowControl/>
        <w:ind w:left="1440" w:firstLine="0"/>
        <w:jc w:val="both"/>
        <w:rPr>
          <w:sz w:val="22"/>
          <w:szCs w:val="22"/>
        </w:rPr>
      </w:pPr>
      <w:r>
        <w:rPr>
          <w:sz w:val="22"/>
          <w:szCs w:val="22"/>
        </w:rPr>
        <w:t>(n</w:t>
      </w:r>
      <w:r w:rsidR="004D6CD1" w:rsidRPr="00EF3C6E">
        <w:rPr>
          <w:sz w:val="22"/>
          <w:szCs w:val="22"/>
        </w:rPr>
        <w:t>)</w:t>
      </w:r>
      <w:r w:rsidR="004D6CD1" w:rsidRPr="00EF3C6E">
        <w:rPr>
          <w:sz w:val="22"/>
          <w:szCs w:val="22"/>
        </w:rPr>
        <w:tab/>
      </w:r>
      <w:r w:rsidR="00883B38" w:rsidRPr="00EF3C6E">
        <w:rPr>
          <w:sz w:val="22"/>
          <w:szCs w:val="22"/>
        </w:rPr>
        <w:t>To hold uninvested reasonable amounts of cash whenever it is deemed advisable to do so to facilitate disbursements or for other operational reasons,</w:t>
      </w:r>
    </w:p>
    <w:p w:rsidR="00883B38" w:rsidRPr="00EF3C6E" w:rsidRDefault="008C7458" w:rsidP="00683DAC">
      <w:pPr>
        <w:pStyle w:val="BodyText"/>
        <w:ind w:left="1440" w:firstLine="0"/>
        <w:rPr>
          <w:sz w:val="22"/>
          <w:szCs w:val="22"/>
        </w:rPr>
      </w:pPr>
      <w:r>
        <w:rPr>
          <w:sz w:val="22"/>
          <w:szCs w:val="22"/>
        </w:rPr>
        <w:t>(o)</w:t>
      </w:r>
      <w:r>
        <w:rPr>
          <w:sz w:val="22"/>
          <w:szCs w:val="22"/>
        </w:rPr>
        <w:tab/>
      </w:r>
      <w:r w:rsidR="00883B38" w:rsidRPr="00EF3C6E">
        <w:rPr>
          <w:sz w:val="22"/>
          <w:szCs w:val="22"/>
        </w:rPr>
        <w:t xml:space="preserve">To have and to exercise such other additional powers as may be advisable for the effective and economical administration of the </w:t>
      </w:r>
      <w:r w:rsidR="00FE6F5B" w:rsidRPr="00EF3C6E">
        <w:rPr>
          <w:sz w:val="22"/>
          <w:szCs w:val="22"/>
        </w:rPr>
        <w:t>Trust</w:t>
      </w:r>
      <w:r w:rsidR="00883B38" w:rsidRPr="00EF3C6E">
        <w:rPr>
          <w:sz w:val="22"/>
          <w:szCs w:val="22"/>
        </w:rPr>
        <w:t>.</w:t>
      </w: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INVESTMENTS</w:t>
      </w:r>
    </w:p>
    <w:p w:rsidR="00124D18" w:rsidRPr="00EF3C6E" w:rsidRDefault="004D6CD1">
      <w:pPr>
        <w:pStyle w:val="Corporate3L2"/>
        <w:tabs>
          <w:tab w:val="left" w:pos="1440"/>
        </w:tabs>
        <w:ind w:firstLine="720"/>
        <w:rPr>
          <w:b/>
          <w:sz w:val="22"/>
          <w:szCs w:val="22"/>
        </w:rPr>
      </w:pPr>
      <w:r w:rsidRPr="00EF3C6E">
        <w:rPr>
          <w:b/>
          <w:sz w:val="22"/>
          <w:szCs w:val="22"/>
        </w:rPr>
        <w:t>Trust</w:t>
      </w:r>
      <w:r w:rsidR="00124D18" w:rsidRPr="00EF3C6E">
        <w:rPr>
          <w:b/>
          <w:sz w:val="22"/>
          <w:szCs w:val="22"/>
        </w:rPr>
        <w:t xml:space="preserve"> Investments </w:t>
      </w:r>
    </w:p>
    <w:p w:rsidR="00124D18" w:rsidRPr="00EF3C6E" w:rsidRDefault="004D6CD1">
      <w:pPr>
        <w:pStyle w:val="BodyText"/>
        <w:ind w:left="1440" w:firstLine="0"/>
        <w:jc w:val="both"/>
        <w:rPr>
          <w:sz w:val="22"/>
          <w:szCs w:val="22"/>
        </w:rPr>
      </w:pPr>
      <w:r w:rsidRPr="00EF3C6E">
        <w:rPr>
          <w:sz w:val="22"/>
          <w:szCs w:val="22"/>
        </w:rPr>
        <w:t>The Employer and the Investment Advisory Committee, if any, shall have responsibility to select Qualified Investments for the Trust Assets.  The Employer and the Investment Advisory Committee, if any, may appoint a</w:t>
      </w:r>
      <w:r w:rsidR="001561A8">
        <w:rPr>
          <w:sz w:val="22"/>
          <w:szCs w:val="22"/>
        </w:rPr>
        <w:t xml:space="preserve"> Registered</w:t>
      </w:r>
      <w:r w:rsidRPr="00EF3C6E">
        <w:rPr>
          <w:sz w:val="22"/>
          <w:szCs w:val="22"/>
        </w:rPr>
        <w:t xml:space="preserve"> Investment Advisor to the Trust by executing a written consulting or management agreement with said </w:t>
      </w:r>
      <w:r w:rsidR="001561A8">
        <w:rPr>
          <w:sz w:val="22"/>
          <w:szCs w:val="22"/>
        </w:rPr>
        <w:t xml:space="preserve">Registered </w:t>
      </w:r>
      <w:r w:rsidRPr="00EF3C6E">
        <w:rPr>
          <w:sz w:val="22"/>
          <w:szCs w:val="22"/>
        </w:rPr>
        <w:t xml:space="preserve">Investment Advisor.  </w:t>
      </w:r>
    </w:p>
    <w:p w:rsidR="00124D18" w:rsidRPr="00EF3C6E" w:rsidRDefault="00124D18" w:rsidP="00F267B9">
      <w:pPr>
        <w:pStyle w:val="Corporate3L2"/>
        <w:keepNext/>
        <w:numPr>
          <w:ilvl w:val="0"/>
          <w:numId w:val="0"/>
        </w:numPr>
        <w:tabs>
          <w:tab w:val="left" w:pos="1440"/>
        </w:tabs>
        <w:ind w:left="720"/>
        <w:rPr>
          <w:b/>
          <w:sz w:val="22"/>
          <w:szCs w:val="22"/>
        </w:rPr>
      </w:pPr>
      <w:r w:rsidRPr="00EF3C6E">
        <w:rPr>
          <w:b/>
          <w:sz w:val="22"/>
          <w:szCs w:val="22"/>
        </w:rPr>
        <w:t>5.2</w:t>
      </w:r>
      <w:r w:rsidRPr="00EF3C6E">
        <w:rPr>
          <w:b/>
          <w:sz w:val="22"/>
          <w:szCs w:val="22"/>
        </w:rPr>
        <w:tab/>
        <w:t>Trustee Fees</w:t>
      </w:r>
    </w:p>
    <w:p w:rsidR="00124D18" w:rsidRDefault="00124D18" w:rsidP="00A81D19">
      <w:pPr>
        <w:spacing w:after="240"/>
        <w:ind w:left="1440"/>
        <w:jc w:val="both"/>
        <w:rPr>
          <w:sz w:val="22"/>
          <w:szCs w:val="22"/>
        </w:rPr>
      </w:pPr>
      <w:r w:rsidRPr="00EF3C6E">
        <w:rPr>
          <w:sz w:val="22"/>
          <w:szCs w:val="22"/>
        </w:rPr>
        <w:t xml:space="preserve">As may be agreed upon, in writing, between the </w:t>
      </w:r>
      <w:r w:rsidR="004D6CD1" w:rsidRPr="00EF3C6E">
        <w:rPr>
          <w:sz w:val="22"/>
          <w:szCs w:val="22"/>
        </w:rPr>
        <w:t>Employer</w:t>
      </w:r>
      <w:r w:rsidRPr="00EF3C6E">
        <w:rPr>
          <w:sz w:val="22"/>
          <w:szCs w:val="22"/>
        </w:rPr>
        <w:t xml:space="preserve"> and Trustee, the Trustee will be paid reasonable compensation for services rendered or reimbursed for expenses properly and actually incurred in the performance of duties with respect to the </w:t>
      </w:r>
      <w:r w:rsidR="00FE6F5B" w:rsidRPr="00EF3C6E">
        <w:rPr>
          <w:sz w:val="22"/>
          <w:szCs w:val="22"/>
        </w:rPr>
        <w:t>Trust</w:t>
      </w:r>
      <w:r w:rsidR="00374156" w:rsidRPr="00EF3C6E">
        <w:rPr>
          <w:sz w:val="22"/>
          <w:szCs w:val="22"/>
        </w:rPr>
        <w:t xml:space="preserve">.  The Trustee shall be entitled to receive its fees and expenses when due directly from </w:t>
      </w:r>
      <w:r w:rsidR="004D6CD1" w:rsidRPr="00EF3C6E">
        <w:rPr>
          <w:sz w:val="22"/>
          <w:szCs w:val="22"/>
        </w:rPr>
        <w:t>the</w:t>
      </w:r>
      <w:r w:rsidR="00374156" w:rsidRPr="00EF3C6E">
        <w:rPr>
          <w:sz w:val="22"/>
          <w:szCs w:val="22"/>
        </w:rPr>
        <w:t xml:space="preserve"> </w:t>
      </w:r>
      <w:r w:rsidR="00FE6F5B" w:rsidRPr="00EF3C6E">
        <w:rPr>
          <w:sz w:val="22"/>
          <w:szCs w:val="22"/>
        </w:rPr>
        <w:t>Trust</w:t>
      </w:r>
      <w:r w:rsidR="00374156" w:rsidRPr="00EF3C6E">
        <w:rPr>
          <w:sz w:val="22"/>
          <w:szCs w:val="22"/>
        </w:rPr>
        <w:t>.</w:t>
      </w:r>
      <w:r w:rsidR="00132FFB">
        <w:rPr>
          <w:sz w:val="22"/>
          <w:szCs w:val="22"/>
        </w:rPr>
        <w:t xml:space="preserve">  Notwithstanding the foregoing, any Trustee who is an employee of the Employer shall receive no fee for service as a Trustee hereunder.</w:t>
      </w:r>
    </w:p>
    <w:p w:rsidR="00AA40F3" w:rsidRDefault="00124D18" w:rsidP="00AA40F3">
      <w:pPr>
        <w:pStyle w:val="Corporate3L2"/>
        <w:numPr>
          <w:ilvl w:val="0"/>
          <w:numId w:val="0"/>
        </w:numPr>
        <w:ind w:firstLine="720"/>
        <w:rPr>
          <w:b/>
          <w:sz w:val="22"/>
          <w:szCs w:val="22"/>
        </w:rPr>
      </w:pPr>
      <w:r w:rsidRPr="00EF3C6E">
        <w:rPr>
          <w:b/>
          <w:sz w:val="22"/>
          <w:szCs w:val="22"/>
        </w:rPr>
        <w:t>5.3</w:t>
      </w:r>
      <w:r w:rsidRPr="00EF3C6E">
        <w:rPr>
          <w:b/>
          <w:sz w:val="22"/>
          <w:szCs w:val="22"/>
        </w:rPr>
        <w:tab/>
        <w:t>Contributions</w:t>
      </w:r>
    </w:p>
    <w:p w:rsidR="00124D18" w:rsidRPr="00EF3C6E" w:rsidRDefault="00297318" w:rsidP="00132FFB">
      <w:pPr>
        <w:pStyle w:val="Corporate3L2"/>
        <w:numPr>
          <w:ilvl w:val="0"/>
          <w:numId w:val="0"/>
        </w:numPr>
        <w:ind w:left="1440"/>
        <w:jc w:val="both"/>
        <w:rPr>
          <w:sz w:val="22"/>
          <w:szCs w:val="22"/>
        </w:rPr>
      </w:pPr>
      <w:r>
        <w:rPr>
          <w:sz w:val="22"/>
          <w:szCs w:val="22"/>
        </w:rPr>
        <w:t>Eligible e</w:t>
      </w:r>
      <w:r w:rsidR="00124D18" w:rsidRPr="00EF3C6E">
        <w:rPr>
          <w:sz w:val="22"/>
          <w:szCs w:val="22"/>
        </w:rPr>
        <w:t>mployees may be permitted to make contributions to the Trust, subject to approval of the P</w:t>
      </w:r>
      <w:r w:rsidR="00BA1215" w:rsidRPr="00EF3C6E">
        <w:rPr>
          <w:sz w:val="22"/>
          <w:szCs w:val="22"/>
        </w:rPr>
        <w:t>lan</w:t>
      </w:r>
      <w:r w:rsidR="00124D18" w:rsidRPr="00EF3C6E">
        <w:rPr>
          <w:sz w:val="22"/>
          <w:szCs w:val="22"/>
        </w:rPr>
        <w:t xml:space="preserve"> Administrator.  The Plan Administrator shall, on behalf of the Employer, make all contributions to the Trustee.  Such contributions shall be in cash</w:t>
      </w:r>
      <w:r w:rsidR="00BA1215" w:rsidRPr="00EF3C6E">
        <w:rPr>
          <w:sz w:val="22"/>
          <w:szCs w:val="22"/>
        </w:rPr>
        <w:t>,</w:t>
      </w:r>
      <w:r w:rsidR="00124D18" w:rsidRPr="00EF3C6E">
        <w:rPr>
          <w:sz w:val="22"/>
          <w:szCs w:val="22"/>
        </w:rPr>
        <w:t xml:space="preserve"> unless the Trustee agrees to accept a contribution that is not in cash.  All contributions shall be paid to the Trustee for investment and reinvestment pursuant to the terms of this Trust Agreement.  The Trustee shall not have any duty to determine or inquire whether any contributions to the </w:t>
      </w:r>
      <w:r w:rsidR="00FE6F5B" w:rsidRPr="00EF3C6E">
        <w:rPr>
          <w:sz w:val="22"/>
          <w:szCs w:val="22"/>
        </w:rPr>
        <w:t>Trust</w:t>
      </w:r>
      <w:r w:rsidR="00124D18" w:rsidRPr="00EF3C6E">
        <w:rPr>
          <w:sz w:val="22"/>
          <w:szCs w:val="22"/>
        </w:rPr>
        <w:t xml:space="preserve"> made to the Trustee by </w:t>
      </w:r>
      <w:r w:rsidR="00BA1215" w:rsidRPr="00EF3C6E">
        <w:rPr>
          <w:sz w:val="22"/>
          <w:szCs w:val="22"/>
        </w:rPr>
        <w:t>the</w:t>
      </w:r>
      <w:r w:rsidR="00124D18" w:rsidRPr="00EF3C6E">
        <w:rPr>
          <w:sz w:val="22"/>
          <w:szCs w:val="22"/>
        </w:rPr>
        <w:t xml:space="preserve"> Plan Administrator are in compliance with the Employer</w:t>
      </w:r>
      <w:r w:rsidR="00EE747B">
        <w:rPr>
          <w:sz w:val="22"/>
          <w:szCs w:val="22"/>
        </w:rPr>
        <w:t>’</w:t>
      </w:r>
      <w:r w:rsidR="00124D18" w:rsidRPr="00EF3C6E">
        <w:rPr>
          <w:sz w:val="22"/>
          <w:szCs w:val="22"/>
        </w:rPr>
        <w:t xml:space="preserve">s policies and/or collective bargaining agreements </w:t>
      </w:r>
      <w:r w:rsidR="00006EDE">
        <w:rPr>
          <w:sz w:val="22"/>
          <w:szCs w:val="22"/>
        </w:rPr>
        <w:t xml:space="preserve">and/or </w:t>
      </w:r>
      <w:r w:rsidR="00BA1215" w:rsidRPr="00EF3C6E">
        <w:rPr>
          <w:bCs/>
          <w:sz w:val="22"/>
          <w:szCs w:val="22"/>
        </w:rPr>
        <w:t>applicable state law</w:t>
      </w:r>
      <w:r w:rsidR="00AE4CE5" w:rsidRPr="00EF3C6E">
        <w:rPr>
          <w:b/>
          <w:bCs/>
          <w:sz w:val="22"/>
          <w:szCs w:val="22"/>
        </w:rPr>
        <w:t xml:space="preserve">, </w:t>
      </w:r>
      <w:r w:rsidR="00124D18" w:rsidRPr="00EF3C6E">
        <w:rPr>
          <w:sz w:val="22"/>
          <w:szCs w:val="22"/>
        </w:rPr>
        <w:t xml:space="preserve">nor shall the Trustee have any duty or authority to compute any amount to be paid to the Trustee by </w:t>
      </w:r>
      <w:r w:rsidR="00BA1215" w:rsidRPr="00EF3C6E">
        <w:rPr>
          <w:sz w:val="22"/>
          <w:szCs w:val="22"/>
        </w:rPr>
        <w:t>the</w:t>
      </w:r>
      <w:r w:rsidR="00124D18" w:rsidRPr="00EF3C6E">
        <w:rPr>
          <w:sz w:val="22"/>
          <w:szCs w:val="22"/>
        </w:rPr>
        <w:t xml:space="preserve"> Plan Administrator; nor shall the Trustee be responsible for the </w:t>
      </w:r>
      <w:r w:rsidR="00124D18" w:rsidRPr="00CB1A91">
        <w:rPr>
          <w:sz w:val="22"/>
          <w:szCs w:val="22"/>
        </w:rPr>
        <w:t xml:space="preserve">collection or adequacy of the contributions to meet </w:t>
      </w:r>
      <w:r w:rsidR="00BA1215" w:rsidRPr="00CB1A91">
        <w:rPr>
          <w:sz w:val="22"/>
          <w:szCs w:val="22"/>
        </w:rPr>
        <w:t>the</w:t>
      </w:r>
      <w:r w:rsidR="00124D18" w:rsidRPr="00CB1A91">
        <w:rPr>
          <w:sz w:val="22"/>
          <w:szCs w:val="22"/>
        </w:rPr>
        <w:t xml:space="preserve"> Employer</w:t>
      </w:r>
      <w:r w:rsidR="00EE747B" w:rsidRPr="00CB1A91">
        <w:rPr>
          <w:sz w:val="22"/>
          <w:szCs w:val="22"/>
        </w:rPr>
        <w:t>’</w:t>
      </w:r>
      <w:r w:rsidR="00124D18" w:rsidRPr="00CB1A91">
        <w:rPr>
          <w:sz w:val="22"/>
          <w:szCs w:val="22"/>
        </w:rPr>
        <w:t xml:space="preserve">s </w:t>
      </w:r>
      <w:r w:rsidR="0082136E" w:rsidRPr="00CB1A91">
        <w:rPr>
          <w:sz w:val="22"/>
          <w:szCs w:val="22"/>
        </w:rPr>
        <w:t>LEOSSA</w:t>
      </w:r>
      <w:r w:rsidR="00124D18" w:rsidRPr="00CB1A91">
        <w:rPr>
          <w:sz w:val="22"/>
          <w:szCs w:val="22"/>
        </w:rPr>
        <w:t xml:space="preserve"> Obligation, as may be determined under GASB </w:t>
      </w:r>
      <w:r w:rsidR="006F0AF1" w:rsidRPr="00CB1A91">
        <w:rPr>
          <w:sz w:val="22"/>
          <w:szCs w:val="22"/>
        </w:rPr>
        <w:t>Statements</w:t>
      </w:r>
      <w:r w:rsidR="00124D18" w:rsidRPr="00CB1A91">
        <w:rPr>
          <w:sz w:val="22"/>
          <w:szCs w:val="22"/>
        </w:rPr>
        <w:t xml:space="preserve">.  The contributions received by the Trustee from </w:t>
      </w:r>
      <w:r w:rsidR="00BA1215" w:rsidRPr="00CB1A91">
        <w:rPr>
          <w:sz w:val="22"/>
          <w:szCs w:val="22"/>
        </w:rPr>
        <w:t>the</w:t>
      </w:r>
      <w:r w:rsidR="00124D18" w:rsidRPr="00CB1A91">
        <w:rPr>
          <w:sz w:val="22"/>
          <w:szCs w:val="22"/>
        </w:rPr>
        <w:t xml:space="preserve"> Employer shall be held and administered pursuant</w:t>
      </w:r>
      <w:r w:rsidR="00124D18" w:rsidRPr="00EF3C6E">
        <w:rPr>
          <w:sz w:val="22"/>
          <w:szCs w:val="22"/>
        </w:rPr>
        <w:t xml:space="preserve"> to the terms hereof without distinction between income and principal.</w:t>
      </w:r>
    </w:p>
    <w:p w:rsidR="00124D18" w:rsidRPr="00EF3C6E" w:rsidRDefault="00124D18">
      <w:pPr>
        <w:pStyle w:val="Corporate3L2"/>
        <w:numPr>
          <w:ilvl w:val="0"/>
          <w:numId w:val="0"/>
        </w:numPr>
        <w:ind w:firstLine="720"/>
        <w:rPr>
          <w:b/>
          <w:sz w:val="22"/>
          <w:szCs w:val="22"/>
        </w:rPr>
      </w:pPr>
      <w:r w:rsidRPr="00EF3C6E">
        <w:rPr>
          <w:b/>
          <w:sz w:val="22"/>
          <w:szCs w:val="22"/>
        </w:rPr>
        <w:t>5.4</w:t>
      </w:r>
      <w:r w:rsidRPr="00EF3C6E">
        <w:rPr>
          <w:b/>
          <w:sz w:val="22"/>
          <w:szCs w:val="22"/>
        </w:rPr>
        <w:tab/>
        <w:t>Records</w:t>
      </w:r>
    </w:p>
    <w:p w:rsidR="00124D18" w:rsidRPr="00EF3C6E" w:rsidRDefault="00124D18" w:rsidP="00A81D19">
      <w:pPr>
        <w:spacing w:after="240"/>
        <w:ind w:left="1440"/>
        <w:jc w:val="both"/>
        <w:rPr>
          <w:sz w:val="22"/>
          <w:szCs w:val="22"/>
        </w:rPr>
      </w:pPr>
      <w:r w:rsidRPr="00EF3C6E">
        <w:rPr>
          <w:sz w:val="22"/>
          <w:szCs w:val="22"/>
        </w:rPr>
        <w:t>(a)</w:t>
      </w:r>
      <w:r w:rsidRPr="00EF3C6E">
        <w:rPr>
          <w:sz w:val="22"/>
          <w:szCs w:val="22"/>
        </w:rPr>
        <w:tab/>
        <w:t xml:space="preserve">The Trustee shall maintain accurate records and detailed accounts of all investments, receipts, disbursements and other transactions hereunder.  Such records shall be available at all reasonable times for inspection by the </w:t>
      </w:r>
      <w:r w:rsidR="007C76DA" w:rsidRPr="00EF3C6E">
        <w:rPr>
          <w:sz w:val="22"/>
          <w:szCs w:val="22"/>
        </w:rPr>
        <w:t>Employer and Plan</w:t>
      </w:r>
      <w:r w:rsidRPr="00EF3C6E">
        <w:rPr>
          <w:sz w:val="22"/>
          <w:szCs w:val="22"/>
        </w:rPr>
        <w:t xml:space="preserve"> Administrator.  </w:t>
      </w:r>
      <w:r w:rsidRPr="00EF3C6E">
        <w:rPr>
          <w:sz w:val="22"/>
          <w:szCs w:val="22"/>
        </w:rPr>
        <w:lastRenderedPageBreak/>
        <w:t xml:space="preserve">The Trustee shall, at the direction of the </w:t>
      </w:r>
      <w:r w:rsidR="007C76DA" w:rsidRPr="00EF3C6E">
        <w:rPr>
          <w:sz w:val="22"/>
          <w:szCs w:val="22"/>
        </w:rPr>
        <w:t>Plan</w:t>
      </w:r>
      <w:r w:rsidRPr="00EF3C6E">
        <w:rPr>
          <w:sz w:val="22"/>
          <w:szCs w:val="22"/>
        </w:rPr>
        <w:t xml:space="preserve"> Administrator, submit such valuations, reports or other information as the </w:t>
      </w:r>
      <w:r w:rsidR="007C76DA" w:rsidRPr="00EF3C6E">
        <w:rPr>
          <w:sz w:val="22"/>
          <w:szCs w:val="22"/>
        </w:rPr>
        <w:t>Plan</w:t>
      </w:r>
      <w:r w:rsidRPr="00EF3C6E">
        <w:rPr>
          <w:sz w:val="22"/>
          <w:szCs w:val="22"/>
        </w:rPr>
        <w:t xml:space="preserve"> Administrator may reasonably require.</w:t>
      </w:r>
    </w:p>
    <w:p w:rsidR="00124D18" w:rsidRPr="00EF3C6E" w:rsidRDefault="00124D18" w:rsidP="00A81D19">
      <w:pPr>
        <w:spacing w:after="240"/>
        <w:ind w:left="1440"/>
        <w:jc w:val="both"/>
        <w:rPr>
          <w:sz w:val="22"/>
          <w:szCs w:val="22"/>
        </w:rPr>
      </w:pPr>
      <w:r w:rsidRPr="00EF3C6E">
        <w:rPr>
          <w:sz w:val="22"/>
          <w:szCs w:val="22"/>
        </w:rPr>
        <w:t>(b)</w:t>
      </w:r>
      <w:r w:rsidRPr="00EF3C6E">
        <w:rPr>
          <w:sz w:val="22"/>
          <w:szCs w:val="22"/>
        </w:rPr>
        <w:tab/>
        <w:t xml:space="preserve">The Assets of the </w:t>
      </w:r>
      <w:r w:rsidR="00BA1215" w:rsidRPr="00EF3C6E">
        <w:rPr>
          <w:sz w:val="22"/>
          <w:szCs w:val="22"/>
        </w:rPr>
        <w:t>Trust</w:t>
      </w:r>
      <w:r w:rsidRPr="00EF3C6E">
        <w:rPr>
          <w:sz w:val="22"/>
          <w:szCs w:val="22"/>
        </w:rPr>
        <w:t xml:space="preserve"> shall be valued at their fair market value on the date of valuation, as determined by the Trustee based upon such sources of information as it may deem reliable; </w:t>
      </w:r>
      <w:r w:rsidRPr="00EF3C6E">
        <w:rPr>
          <w:sz w:val="22"/>
          <w:szCs w:val="22"/>
          <w:u w:val="single"/>
        </w:rPr>
        <w:t>provided</w:t>
      </w:r>
      <w:r w:rsidRPr="00EF3C6E">
        <w:rPr>
          <w:sz w:val="22"/>
          <w:szCs w:val="22"/>
        </w:rPr>
        <w:t xml:space="preserve">, </w:t>
      </w:r>
      <w:r w:rsidRPr="00EF3C6E">
        <w:rPr>
          <w:sz w:val="22"/>
          <w:szCs w:val="22"/>
          <w:u w:val="single"/>
        </w:rPr>
        <w:t>however</w:t>
      </w:r>
      <w:r w:rsidRPr="00EF3C6E">
        <w:rPr>
          <w:sz w:val="22"/>
          <w:szCs w:val="22"/>
        </w:rPr>
        <w:t xml:space="preserve">, that the Plan Administrator shall instruct the Trustee as to valuation of assets which are not readily determinable on an established market.  The Trustee may rely conclusively on such valuations provided by the Plan Administrator and shall be indemnified and held harmless by </w:t>
      </w:r>
      <w:r w:rsidR="00BA1215" w:rsidRPr="00EF3C6E">
        <w:rPr>
          <w:sz w:val="22"/>
          <w:szCs w:val="22"/>
        </w:rPr>
        <w:t>the Employer</w:t>
      </w:r>
      <w:r w:rsidR="0019255C" w:rsidRPr="00EF3C6E">
        <w:rPr>
          <w:sz w:val="22"/>
          <w:szCs w:val="22"/>
        </w:rPr>
        <w:t xml:space="preserve"> </w:t>
      </w:r>
      <w:r w:rsidRPr="00EF3C6E">
        <w:rPr>
          <w:sz w:val="22"/>
          <w:szCs w:val="22"/>
        </w:rPr>
        <w:t>with respect to such reliance.  If the Plan Administrator</w:t>
      </w:r>
      <w:r w:rsidR="0019255C" w:rsidRPr="00EF3C6E">
        <w:rPr>
          <w:sz w:val="22"/>
          <w:szCs w:val="22"/>
        </w:rPr>
        <w:t xml:space="preserve"> </w:t>
      </w:r>
      <w:r w:rsidRPr="00EF3C6E">
        <w:rPr>
          <w:sz w:val="22"/>
          <w:szCs w:val="22"/>
        </w:rPr>
        <w:t xml:space="preserve">fails to provide such values, the Trustee may take whatever action it deems reasonable, including employment of attorneys, appraisers or other professionals, the expense of which will be an expense of administration of the </w:t>
      </w:r>
      <w:r w:rsidR="00BA1215" w:rsidRPr="00EF3C6E">
        <w:rPr>
          <w:sz w:val="22"/>
          <w:szCs w:val="22"/>
        </w:rPr>
        <w:t>Trust</w:t>
      </w:r>
      <w:r w:rsidRPr="00EF3C6E">
        <w:rPr>
          <w:sz w:val="22"/>
          <w:szCs w:val="22"/>
        </w:rPr>
        <w:t>.  Transactions in the account involving such hard to value assets may be postponed until appropriate valuations have been received and Trustee shall have no liability therefore.</w:t>
      </w:r>
    </w:p>
    <w:p w:rsidR="00124D18" w:rsidRPr="00EF3C6E" w:rsidRDefault="00124D18" w:rsidP="004D5502">
      <w:pPr>
        <w:pStyle w:val="Corporate3L2"/>
        <w:numPr>
          <w:ilvl w:val="0"/>
          <w:numId w:val="0"/>
        </w:numPr>
        <w:ind w:left="720"/>
        <w:rPr>
          <w:b/>
          <w:sz w:val="22"/>
          <w:szCs w:val="22"/>
        </w:rPr>
      </w:pPr>
      <w:r w:rsidRPr="00EF3C6E">
        <w:rPr>
          <w:b/>
          <w:sz w:val="22"/>
          <w:szCs w:val="22"/>
        </w:rPr>
        <w:t>5.5</w:t>
      </w:r>
      <w:r w:rsidRPr="00EF3C6E">
        <w:rPr>
          <w:b/>
          <w:sz w:val="22"/>
          <w:szCs w:val="22"/>
        </w:rPr>
        <w:tab/>
        <w:t>Statements</w:t>
      </w:r>
    </w:p>
    <w:p w:rsidR="00124D18" w:rsidRPr="00EF3C6E" w:rsidRDefault="00124D18" w:rsidP="00A81D19">
      <w:pPr>
        <w:spacing w:after="240"/>
        <w:ind w:left="1440"/>
        <w:jc w:val="both"/>
        <w:rPr>
          <w:sz w:val="22"/>
          <w:szCs w:val="22"/>
        </w:rPr>
      </w:pPr>
      <w:r w:rsidRPr="00EF3C6E">
        <w:rPr>
          <w:sz w:val="22"/>
          <w:szCs w:val="22"/>
        </w:rPr>
        <w:t>(a)</w:t>
      </w:r>
      <w:r w:rsidRPr="00EF3C6E">
        <w:rPr>
          <w:sz w:val="22"/>
          <w:szCs w:val="22"/>
        </w:rPr>
        <w:tab/>
        <w:t xml:space="preserve">Periodically as specified, and within sixty </w:t>
      </w:r>
      <w:r w:rsidR="00BA1215" w:rsidRPr="00EF3C6E">
        <w:rPr>
          <w:sz w:val="22"/>
          <w:szCs w:val="22"/>
        </w:rPr>
        <w:t xml:space="preserve">(60) </w:t>
      </w:r>
      <w:r w:rsidRPr="00EF3C6E">
        <w:rPr>
          <w:sz w:val="22"/>
          <w:szCs w:val="22"/>
        </w:rPr>
        <w:t>days after December 31, or the end of the Trust</w:t>
      </w:r>
      <w:r w:rsidR="00EE747B">
        <w:rPr>
          <w:sz w:val="22"/>
          <w:szCs w:val="22"/>
        </w:rPr>
        <w:t>’</w:t>
      </w:r>
      <w:r w:rsidRPr="00EF3C6E">
        <w:rPr>
          <w:sz w:val="22"/>
          <w:szCs w:val="22"/>
        </w:rPr>
        <w:t xml:space="preserve">s fiscal year if different, Trustee shall render to the </w:t>
      </w:r>
      <w:r w:rsidR="00BA1215" w:rsidRPr="00EF3C6E">
        <w:rPr>
          <w:sz w:val="22"/>
          <w:szCs w:val="22"/>
        </w:rPr>
        <w:t>Plan</w:t>
      </w:r>
      <w:r w:rsidRPr="00EF3C6E">
        <w:rPr>
          <w:sz w:val="22"/>
          <w:szCs w:val="22"/>
        </w:rPr>
        <w:t xml:space="preserve"> Administrator as directed, a written account showing in reasonable summary the investments, receipts, disbursements and other transactions engaged in by the Trustee during the preceding fiscal year or period with respect to the Trust.  Such account shall set forth the assets and liabilities of the Trust valued as of the end of the accounting period.   </w:t>
      </w:r>
    </w:p>
    <w:p w:rsidR="00124D18" w:rsidRPr="00EF3C6E" w:rsidRDefault="00124D18" w:rsidP="00A81D19">
      <w:pPr>
        <w:spacing w:after="240"/>
        <w:ind w:left="1440"/>
        <w:jc w:val="both"/>
        <w:rPr>
          <w:sz w:val="22"/>
          <w:szCs w:val="22"/>
        </w:rPr>
      </w:pPr>
      <w:r w:rsidRPr="00EF3C6E">
        <w:rPr>
          <w:sz w:val="22"/>
          <w:szCs w:val="22"/>
        </w:rPr>
        <w:t>(b)</w:t>
      </w:r>
      <w:r w:rsidRPr="00EF3C6E">
        <w:rPr>
          <w:sz w:val="22"/>
          <w:szCs w:val="22"/>
        </w:rPr>
        <w:tab/>
        <w:t xml:space="preserve">The </w:t>
      </w:r>
      <w:r w:rsidR="00BA1215" w:rsidRPr="00EF3C6E">
        <w:rPr>
          <w:sz w:val="22"/>
          <w:szCs w:val="22"/>
        </w:rPr>
        <w:t xml:space="preserve">Plan </w:t>
      </w:r>
      <w:r w:rsidRPr="00EF3C6E">
        <w:rPr>
          <w:sz w:val="22"/>
          <w:szCs w:val="22"/>
        </w:rPr>
        <w:t xml:space="preserve">Administrator may approve such statements either by written notice or by failure to express objections to such statements by written notice delivered to the Trustee within </w:t>
      </w:r>
      <w:r w:rsidR="00BA1215" w:rsidRPr="00EF3C6E">
        <w:rPr>
          <w:sz w:val="22"/>
          <w:szCs w:val="22"/>
        </w:rPr>
        <w:t>ninety (</w:t>
      </w:r>
      <w:r w:rsidRPr="00EF3C6E">
        <w:rPr>
          <w:sz w:val="22"/>
          <w:szCs w:val="22"/>
        </w:rPr>
        <w:t>90</w:t>
      </w:r>
      <w:r w:rsidR="00BA1215" w:rsidRPr="00EF3C6E">
        <w:rPr>
          <w:sz w:val="22"/>
          <w:szCs w:val="22"/>
        </w:rPr>
        <w:t>)</w:t>
      </w:r>
      <w:r w:rsidRPr="00EF3C6E">
        <w:rPr>
          <w:sz w:val="22"/>
          <w:szCs w:val="22"/>
        </w:rPr>
        <w:t xml:space="preserve"> days from the date the statement is delivered to the </w:t>
      </w:r>
      <w:r w:rsidR="00BA1215" w:rsidRPr="00EF3C6E">
        <w:rPr>
          <w:sz w:val="22"/>
          <w:szCs w:val="22"/>
        </w:rPr>
        <w:t xml:space="preserve">Plan </w:t>
      </w:r>
      <w:r w:rsidRPr="00EF3C6E">
        <w:rPr>
          <w:sz w:val="22"/>
          <w:szCs w:val="22"/>
        </w:rPr>
        <w:t>Administrator.  Upon approval, the Trustee shall be released and discharged as to all matters and items set forth in such statement as if such account had been settled and allowed by a decree from a court of competent jurisdiction.</w:t>
      </w:r>
    </w:p>
    <w:p w:rsidR="00124D18" w:rsidRPr="00EF3C6E" w:rsidRDefault="00124D18" w:rsidP="00132FFB">
      <w:pPr>
        <w:pStyle w:val="Corporate3L2"/>
        <w:numPr>
          <w:ilvl w:val="0"/>
          <w:numId w:val="0"/>
        </w:numPr>
        <w:ind w:firstLine="720"/>
        <w:rPr>
          <w:b/>
          <w:sz w:val="22"/>
          <w:szCs w:val="22"/>
        </w:rPr>
      </w:pPr>
      <w:r w:rsidRPr="00EF3C6E">
        <w:rPr>
          <w:b/>
          <w:sz w:val="22"/>
          <w:szCs w:val="22"/>
        </w:rPr>
        <w:t>5.6</w:t>
      </w:r>
      <w:r w:rsidRPr="00EF3C6E">
        <w:rPr>
          <w:b/>
          <w:sz w:val="22"/>
          <w:szCs w:val="22"/>
        </w:rPr>
        <w:tab/>
        <w:t>Exclusive Benefit</w:t>
      </w:r>
    </w:p>
    <w:p w:rsidR="00132FFB" w:rsidRDefault="00124D18" w:rsidP="00A81D19">
      <w:pPr>
        <w:tabs>
          <w:tab w:val="left" w:pos="630"/>
        </w:tabs>
        <w:spacing w:after="240"/>
        <w:ind w:left="1440"/>
        <w:jc w:val="both"/>
        <w:rPr>
          <w:sz w:val="22"/>
          <w:szCs w:val="22"/>
        </w:rPr>
      </w:pPr>
      <w:r w:rsidRPr="00EF3C6E">
        <w:rPr>
          <w:sz w:val="22"/>
          <w:szCs w:val="22"/>
        </w:rPr>
        <w:t xml:space="preserve">The Assets of the </w:t>
      </w:r>
      <w:r w:rsidR="00FE6F5B" w:rsidRPr="00EF3C6E">
        <w:rPr>
          <w:sz w:val="22"/>
          <w:szCs w:val="22"/>
        </w:rPr>
        <w:t>Trust</w:t>
      </w:r>
      <w:r w:rsidRPr="00EF3C6E">
        <w:rPr>
          <w:sz w:val="22"/>
          <w:szCs w:val="22"/>
        </w:rPr>
        <w:t xml:space="preserve"> shall be held in trust for the exclusive purpose of providing </w:t>
      </w:r>
      <w:r w:rsidR="0082136E">
        <w:rPr>
          <w:sz w:val="22"/>
          <w:szCs w:val="22"/>
        </w:rPr>
        <w:t>LEOSSA</w:t>
      </w:r>
      <w:r w:rsidR="00132FFB">
        <w:rPr>
          <w:sz w:val="22"/>
          <w:szCs w:val="22"/>
        </w:rPr>
        <w:t xml:space="preserve"> </w:t>
      </w:r>
      <w:r w:rsidR="00297318">
        <w:rPr>
          <w:sz w:val="22"/>
          <w:szCs w:val="22"/>
        </w:rPr>
        <w:t>to the eligible e</w:t>
      </w:r>
      <w:r w:rsidRPr="00EF3C6E">
        <w:rPr>
          <w:sz w:val="22"/>
          <w:szCs w:val="22"/>
        </w:rPr>
        <w:t xml:space="preserve">mployees of the Employer pursuant </w:t>
      </w:r>
      <w:r w:rsidR="00006EDE">
        <w:rPr>
          <w:sz w:val="22"/>
          <w:szCs w:val="22"/>
        </w:rPr>
        <w:t>N.C.G.S.</w:t>
      </w:r>
      <w:r w:rsidR="00006EDE" w:rsidRPr="00006EDE">
        <w:rPr>
          <w:sz w:val="22"/>
          <w:szCs w:val="22"/>
        </w:rPr>
        <w:t xml:space="preserve"> </w:t>
      </w:r>
      <w:r w:rsidR="00006EDE">
        <w:rPr>
          <w:sz w:val="22"/>
          <w:szCs w:val="22"/>
        </w:rPr>
        <w:t xml:space="preserve">§ </w:t>
      </w:r>
      <w:r w:rsidR="00006EDE" w:rsidRPr="00C85B41">
        <w:rPr>
          <w:sz w:val="22"/>
          <w:szCs w:val="22"/>
        </w:rPr>
        <w:t>143-166.42</w:t>
      </w:r>
      <w:r w:rsidRPr="00EF3C6E">
        <w:rPr>
          <w:sz w:val="22"/>
          <w:szCs w:val="22"/>
        </w:rPr>
        <w:t xml:space="preserve"> and defraying the reasonable expenses associated with the providing of such </w:t>
      </w:r>
      <w:proofErr w:type="gramStart"/>
      <w:r w:rsidRPr="00EF3C6E">
        <w:rPr>
          <w:sz w:val="22"/>
          <w:szCs w:val="22"/>
        </w:rPr>
        <w:t>benefits, and</w:t>
      </w:r>
      <w:proofErr w:type="gramEnd"/>
      <w:r w:rsidRPr="00EF3C6E">
        <w:rPr>
          <w:sz w:val="22"/>
          <w:szCs w:val="22"/>
        </w:rPr>
        <w:t xml:space="preserve"> shall not be used for or diverted to any other purpose.  </w:t>
      </w: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FIDUCIARY RESPONSIBILITIES</w:t>
      </w:r>
    </w:p>
    <w:p w:rsidR="00124D18" w:rsidRPr="00EF3C6E" w:rsidRDefault="00124D18">
      <w:pPr>
        <w:pStyle w:val="Corporate3L2"/>
        <w:tabs>
          <w:tab w:val="left" w:pos="1440"/>
        </w:tabs>
        <w:ind w:firstLine="720"/>
        <w:rPr>
          <w:b/>
          <w:sz w:val="22"/>
          <w:szCs w:val="22"/>
        </w:rPr>
      </w:pPr>
      <w:r w:rsidRPr="00EF3C6E">
        <w:rPr>
          <w:b/>
          <w:sz w:val="22"/>
          <w:szCs w:val="22"/>
        </w:rPr>
        <w:t>More Than One Fiduciary Capacity</w:t>
      </w:r>
    </w:p>
    <w:p w:rsidR="00124D18" w:rsidRPr="00EF3C6E" w:rsidRDefault="00124D18" w:rsidP="00A81D19">
      <w:pPr>
        <w:pStyle w:val="BodyTextIndent2"/>
        <w:spacing w:after="240" w:line="240" w:lineRule="auto"/>
        <w:ind w:left="1440"/>
        <w:jc w:val="both"/>
        <w:rPr>
          <w:sz w:val="22"/>
          <w:szCs w:val="22"/>
        </w:rPr>
      </w:pPr>
      <w:r w:rsidRPr="00EF3C6E">
        <w:rPr>
          <w:sz w:val="22"/>
          <w:szCs w:val="22"/>
        </w:rPr>
        <w:t xml:space="preserve">Any one or more of the fiduciaries with respect to the Trust Agreement or the </w:t>
      </w:r>
      <w:r w:rsidR="00FE6F5B" w:rsidRPr="00EF3C6E">
        <w:rPr>
          <w:sz w:val="22"/>
          <w:szCs w:val="22"/>
        </w:rPr>
        <w:t>Trust</w:t>
      </w:r>
      <w:r w:rsidRPr="00EF3C6E">
        <w:rPr>
          <w:sz w:val="22"/>
          <w:szCs w:val="22"/>
        </w:rPr>
        <w:t xml:space="preserve"> may, to the extent required thereby or as directed by the Plan Administrator pursuant to this Trust Agreement, serve in more than one fiduciary capacity with respect to the Trust Agreement and the </w:t>
      </w:r>
      <w:r w:rsidR="00FE6F5B" w:rsidRPr="00EF3C6E">
        <w:rPr>
          <w:sz w:val="22"/>
          <w:szCs w:val="22"/>
        </w:rPr>
        <w:t>Trust</w:t>
      </w:r>
      <w:r w:rsidRPr="00EF3C6E">
        <w:rPr>
          <w:sz w:val="22"/>
          <w:szCs w:val="22"/>
        </w:rPr>
        <w:t>.</w:t>
      </w:r>
    </w:p>
    <w:p w:rsidR="00124D18" w:rsidRPr="00EF3C6E" w:rsidRDefault="00124D18">
      <w:pPr>
        <w:pStyle w:val="Corporate3L2"/>
        <w:tabs>
          <w:tab w:val="left" w:pos="1440"/>
        </w:tabs>
        <w:ind w:firstLine="720"/>
        <w:rPr>
          <w:b/>
          <w:sz w:val="22"/>
          <w:szCs w:val="22"/>
        </w:rPr>
      </w:pPr>
      <w:r w:rsidRPr="00EF3C6E">
        <w:rPr>
          <w:b/>
          <w:sz w:val="22"/>
          <w:szCs w:val="22"/>
        </w:rPr>
        <w:t>Fiduciary Discharge of Duties</w:t>
      </w:r>
    </w:p>
    <w:p w:rsidR="00124D18" w:rsidRPr="00EF3C6E" w:rsidRDefault="00124D18" w:rsidP="00132FFB">
      <w:pPr>
        <w:pStyle w:val="BodyTextIndent2"/>
        <w:spacing w:after="240" w:line="240" w:lineRule="auto"/>
        <w:ind w:left="1440"/>
        <w:jc w:val="both"/>
        <w:rPr>
          <w:sz w:val="22"/>
          <w:szCs w:val="22"/>
        </w:rPr>
      </w:pPr>
      <w:r w:rsidRPr="00EF3C6E">
        <w:rPr>
          <w:sz w:val="22"/>
          <w:szCs w:val="22"/>
        </w:rPr>
        <w:lastRenderedPageBreak/>
        <w:t>Except as otherwise provided by applicable law, each fiduciary shall discharge such fiduciary</w:t>
      </w:r>
      <w:r w:rsidR="00EE747B">
        <w:rPr>
          <w:sz w:val="22"/>
          <w:szCs w:val="22"/>
        </w:rPr>
        <w:t>’</w:t>
      </w:r>
      <w:r w:rsidRPr="00EF3C6E">
        <w:rPr>
          <w:sz w:val="22"/>
          <w:szCs w:val="22"/>
        </w:rPr>
        <w:t xml:space="preserve">s duties with respect to the Trust Agreement and the </w:t>
      </w:r>
      <w:r w:rsidR="00FE6F5B" w:rsidRPr="00EF3C6E">
        <w:rPr>
          <w:sz w:val="22"/>
          <w:szCs w:val="22"/>
        </w:rPr>
        <w:t>Trust</w:t>
      </w:r>
      <w:r w:rsidRPr="00EF3C6E">
        <w:rPr>
          <w:sz w:val="22"/>
          <w:szCs w:val="22"/>
        </w:rPr>
        <w:t>:</w:t>
      </w:r>
    </w:p>
    <w:p w:rsidR="00124D18" w:rsidRPr="00EF3C6E" w:rsidRDefault="00124D18" w:rsidP="00A81D19">
      <w:pPr>
        <w:spacing w:after="240"/>
        <w:ind w:left="1440"/>
        <w:jc w:val="both"/>
        <w:rPr>
          <w:sz w:val="22"/>
          <w:szCs w:val="22"/>
        </w:rPr>
      </w:pPr>
      <w:r w:rsidRPr="00EF3C6E">
        <w:rPr>
          <w:sz w:val="22"/>
          <w:szCs w:val="22"/>
        </w:rPr>
        <w:t>(a)</w:t>
      </w:r>
      <w:r w:rsidR="007203A2">
        <w:rPr>
          <w:sz w:val="22"/>
          <w:szCs w:val="22"/>
        </w:rPr>
        <w:tab/>
        <w:t>S</w:t>
      </w:r>
      <w:r w:rsidR="00297318">
        <w:rPr>
          <w:sz w:val="22"/>
          <w:szCs w:val="22"/>
        </w:rPr>
        <w:t>olely in the interest of the e</w:t>
      </w:r>
      <w:r w:rsidRPr="00EF3C6E">
        <w:rPr>
          <w:sz w:val="22"/>
          <w:szCs w:val="22"/>
        </w:rPr>
        <w:t xml:space="preserve">ligible </w:t>
      </w:r>
      <w:r w:rsidR="00297318">
        <w:rPr>
          <w:sz w:val="22"/>
          <w:szCs w:val="22"/>
        </w:rPr>
        <w:t>e</w:t>
      </w:r>
      <w:r w:rsidRPr="00EF3C6E">
        <w:rPr>
          <w:sz w:val="22"/>
          <w:szCs w:val="22"/>
        </w:rPr>
        <w:t xml:space="preserve">mployees and for the exclusive purpose of providing </w:t>
      </w:r>
      <w:r w:rsidR="0082136E">
        <w:rPr>
          <w:sz w:val="22"/>
          <w:szCs w:val="22"/>
        </w:rPr>
        <w:t>LEOSSA</w:t>
      </w:r>
      <w:r w:rsidR="00132FFB">
        <w:rPr>
          <w:sz w:val="22"/>
          <w:szCs w:val="22"/>
        </w:rPr>
        <w:t xml:space="preserve"> </w:t>
      </w:r>
      <w:r w:rsidR="00297318">
        <w:rPr>
          <w:sz w:val="22"/>
          <w:szCs w:val="22"/>
        </w:rPr>
        <w:t>to e</w:t>
      </w:r>
      <w:r w:rsidRPr="00EF3C6E">
        <w:rPr>
          <w:sz w:val="22"/>
          <w:szCs w:val="22"/>
        </w:rPr>
        <w:t xml:space="preserve">ligible </w:t>
      </w:r>
      <w:r w:rsidR="00297318">
        <w:rPr>
          <w:sz w:val="22"/>
          <w:szCs w:val="22"/>
        </w:rPr>
        <w:t>e</w:t>
      </w:r>
      <w:r w:rsidRPr="00EF3C6E">
        <w:rPr>
          <w:sz w:val="22"/>
          <w:szCs w:val="22"/>
        </w:rPr>
        <w:t>mployees, and defraying reasonable administrative and actuarial expenses associated with providing such benefits; and</w:t>
      </w:r>
    </w:p>
    <w:p w:rsidR="00124D18" w:rsidRPr="00EF3C6E" w:rsidRDefault="00124D18" w:rsidP="00A81D19">
      <w:pPr>
        <w:spacing w:after="240"/>
        <w:ind w:left="1440"/>
        <w:jc w:val="both"/>
        <w:rPr>
          <w:sz w:val="22"/>
          <w:szCs w:val="22"/>
        </w:rPr>
      </w:pPr>
      <w:r w:rsidRPr="00EF3C6E">
        <w:rPr>
          <w:sz w:val="22"/>
          <w:szCs w:val="22"/>
        </w:rPr>
        <w:t>(b)</w:t>
      </w:r>
      <w:r w:rsidRPr="00EF3C6E">
        <w:rPr>
          <w:sz w:val="22"/>
          <w:szCs w:val="22"/>
        </w:rPr>
        <w:tab/>
      </w:r>
      <w:r w:rsidR="007203A2">
        <w:rPr>
          <w:sz w:val="22"/>
          <w:szCs w:val="22"/>
        </w:rPr>
        <w:t>W</w:t>
      </w:r>
      <w:r w:rsidRPr="00EF3C6E">
        <w:rPr>
          <w:sz w:val="22"/>
          <w:szCs w:val="22"/>
        </w:rPr>
        <w:t>ith the care, skill, prudence, and diligence under the circumstances then prevailing that a prudent man acting in a like capacity and familiar with such matters would use in the conduct of an enterprise of like character and with like aims.</w:t>
      </w:r>
    </w:p>
    <w:p w:rsidR="00124D18" w:rsidRPr="00EF3C6E" w:rsidRDefault="00124D18">
      <w:pPr>
        <w:pStyle w:val="Corporate3L2"/>
        <w:tabs>
          <w:tab w:val="clear" w:pos="2160"/>
          <w:tab w:val="num" w:pos="1440"/>
        </w:tabs>
        <w:ind w:firstLine="720"/>
        <w:rPr>
          <w:b/>
          <w:sz w:val="22"/>
          <w:szCs w:val="22"/>
        </w:rPr>
      </w:pPr>
      <w:r w:rsidRPr="00EF3C6E">
        <w:rPr>
          <w:b/>
          <w:sz w:val="22"/>
          <w:szCs w:val="22"/>
        </w:rPr>
        <w:t>Limitations on Fiduciary Responsibility</w:t>
      </w:r>
    </w:p>
    <w:p w:rsidR="00124D18" w:rsidRPr="00EF3C6E" w:rsidRDefault="00124D18" w:rsidP="00A81D19">
      <w:pPr>
        <w:spacing w:after="240"/>
        <w:ind w:left="1440"/>
        <w:rPr>
          <w:sz w:val="22"/>
          <w:szCs w:val="22"/>
        </w:rPr>
      </w:pPr>
      <w:r w:rsidRPr="00EF3C6E">
        <w:rPr>
          <w:sz w:val="22"/>
          <w:szCs w:val="22"/>
        </w:rPr>
        <w:t xml:space="preserve">To the extent allowed by the </w:t>
      </w:r>
      <w:r w:rsidR="00EF3C6E" w:rsidRPr="00EF3C6E">
        <w:rPr>
          <w:sz w:val="22"/>
          <w:szCs w:val="22"/>
        </w:rPr>
        <w:t>state law applicable to this Trust Ag</w:t>
      </w:r>
      <w:r w:rsidR="00816789">
        <w:rPr>
          <w:sz w:val="22"/>
          <w:szCs w:val="22"/>
        </w:rPr>
        <w:t>r</w:t>
      </w:r>
      <w:r w:rsidR="00EF3C6E" w:rsidRPr="00EF3C6E">
        <w:rPr>
          <w:sz w:val="22"/>
          <w:szCs w:val="22"/>
        </w:rPr>
        <w:t>eement</w:t>
      </w:r>
      <w:r w:rsidRPr="00EF3C6E">
        <w:rPr>
          <w:sz w:val="22"/>
          <w:szCs w:val="22"/>
        </w:rPr>
        <w:t>:</w:t>
      </w:r>
    </w:p>
    <w:p w:rsidR="00124D18" w:rsidRPr="00EF3C6E" w:rsidRDefault="00816789" w:rsidP="00A81D19">
      <w:pPr>
        <w:spacing w:after="240"/>
        <w:ind w:left="1440"/>
        <w:jc w:val="both"/>
        <w:rPr>
          <w:sz w:val="22"/>
          <w:szCs w:val="22"/>
        </w:rPr>
      </w:pPr>
      <w:r>
        <w:rPr>
          <w:sz w:val="22"/>
          <w:szCs w:val="22"/>
        </w:rPr>
        <w:t>(a)</w:t>
      </w:r>
      <w:r>
        <w:rPr>
          <w:sz w:val="22"/>
          <w:szCs w:val="22"/>
        </w:rPr>
        <w:tab/>
      </w:r>
      <w:r w:rsidR="00124D18" w:rsidRPr="00EF3C6E">
        <w:rPr>
          <w:sz w:val="22"/>
          <w:szCs w:val="22"/>
        </w:rPr>
        <w:t>No fiduciary shall be liable with respect to a breach of fiduciary duty by any other fiduciary if such breach was committed before such party became a fiduciary or after such</w:t>
      </w:r>
      <w:r w:rsidR="00433538">
        <w:rPr>
          <w:sz w:val="22"/>
          <w:szCs w:val="22"/>
        </w:rPr>
        <w:t xml:space="preserve"> party ceased to be a fiduciary;</w:t>
      </w:r>
    </w:p>
    <w:p w:rsidR="00124D18" w:rsidRPr="00EF3C6E" w:rsidRDefault="00816789" w:rsidP="00A81D19">
      <w:pPr>
        <w:spacing w:after="240"/>
        <w:ind w:left="1440"/>
        <w:jc w:val="both"/>
        <w:rPr>
          <w:sz w:val="22"/>
          <w:szCs w:val="22"/>
        </w:rPr>
      </w:pPr>
      <w:r>
        <w:rPr>
          <w:sz w:val="22"/>
          <w:szCs w:val="22"/>
        </w:rPr>
        <w:t>(b)</w:t>
      </w:r>
      <w:r>
        <w:rPr>
          <w:sz w:val="22"/>
          <w:szCs w:val="22"/>
        </w:rPr>
        <w:tab/>
      </w:r>
      <w:r w:rsidR="00124D18" w:rsidRPr="00EF3C6E">
        <w:rPr>
          <w:sz w:val="22"/>
          <w:szCs w:val="22"/>
        </w:rPr>
        <w:t>No fiduciary shall be liable for a breach by another fiduciary except as provid</w:t>
      </w:r>
      <w:r w:rsidR="00433538">
        <w:rPr>
          <w:sz w:val="22"/>
          <w:szCs w:val="22"/>
        </w:rPr>
        <w:t>ed by law; and</w:t>
      </w:r>
    </w:p>
    <w:p w:rsidR="00124D18" w:rsidRPr="00EF3C6E" w:rsidRDefault="00816789" w:rsidP="00A81D19">
      <w:pPr>
        <w:spacing w:after="240"/>
        <w:ind w:left="1440"/>
        <w:jc w:val="both"/>
        <w:rPr>
          <w:b/>
          <w:sz w:val="22"/>
          <w:szCs w:val="22"/>
        </w:rPr>
      </w:pPr>
      <w:r>
        <w:rPr>
          <w:sz w:val="22"/>
          <w:szCs w:val="22"/>
        </w:rPr>
        <w:t>(c)</w:t>
      </w:r>
      <w:r>
        <w:rPr>
          <w:sz w:val="22"/>
          <w:szCs w:val="22"/>
        </w:rPr>
        <w:tab/>
      </w:r>
      <w:r w:rsidR="00124D18" w:rsidRPr="00EF3C6E">
        <w:rPr>
          <w:sz w:val="22"/>
          <w:szCs w:val="22"/>
        </w:rPr>
        <w:t>No fiduciary shall be liable for carrying out a proper direction from another fiduciary, including refraining from taking an action in the absence of a proper direction from the other fiduciary possessing the authority and responsibility to make such a direction, which direction the fiduciary in good faith believes to be authorized and appropriate.</w:t>
      </w:r>
    </w:p>
    <w:p w:rsidR="00124D18" w:rsidRPr="00EF3C6E" w:rsidRDefault="00124D18" w:rsidP="00A81D19">
      <w:pPr>
        <w:pStyle w:val="Corporate3L2"/>
        <w:tabs>
          <w:tab w:val="left" w:pos="1440"/>
          <w:tab w:val="left" w:pos="1530"/>
        </w:tabs>
        <w:ind w:firstLine="720"/>
        <w:rPr>
          <w:b/>
          <w:sz w:val="22"/>
          <w:szCs w:val="22"/>
        </w:rPr>
      </w:pPr>
      <w:r w:rsidRPr="00EF3C6E">
        <w:rPr>
          <w:b/>
          <w:sz w:val="22"/>
          <w:szCs w:val="22"/>
        </w:rPr>
        <w:t>Indemnification</w:t>
      </w:r>
    </w:p>
    <w:p w:rsidR="00124D18" w:rsidRPr="00EF3C6E" w:rsidRDefault="00124D18" w:rsidP="00A81D19">
      <w:pPr>
        <w:spacing w:after="240"/>
        <w:ind w:left="1440"/>
        <w:jc w:val="both"/>
        <w:rPr>
          <w:sz w:val="22"/>
          <w:szCs w:val="22"/>
        </w:rPr>
      </w:pPr>
      <w:r w:rsidRPr="00EF3C6E">
        <w:rPr>
          <w:sz w:val="22"/>
          <w:szCs w:val="22"/>
        </w:rPr>
        <w:t xml:space="preserve">The Trustee shall not be liable for, and </w:t>
      </w:r>
      <w:r w:rsidR="000666EC">
        <w:rPr>
          <w:sz w:val="22"/>
          <w:szCs w:val="22"/>
        </w:rPr>
        <w:t xml:space="preserve">the </w:t>
      </w:r>
      <w:r w:rsidRPr="00EF3C6E">
        <w:rPr>
          <w:sz w:val="22"/>
          <w:szCs w:val="22"/>
        </w:rPr>
        <w:t xml:space="preserve">Employer shall indemnify, defend and hold the Trustee harmless from and against any claims, demands, loss, costs, expense or liability </w:t>
      </w:r>
      <w:r w:rsidR="001D43F6" w:rsidRPr="00EF3C6E">
        <w:rPr>
          <w:sz w:val="22"/>
          <w:szCs w:val="22"/>
        </w:rPr>
        <w:t xml:space="preserve"> in connection with this Trust Agreement</w:t>
      </w:r>
      <w:r w:rsidRPr="00EF3C6E">
        <w:rPr>
          <w:sz w:val="22"/>
          <w:szCs w:val="22"/>
        </w:rPr>
        <w:t>, including reasonable attorneys</w:t>
      </w:r>
      <w:r w:rsidR="00EE747B">
        <w:rPr>
          <w:sz w:val="22"/>
          <w:szCs w:val="22"/>
        </w:rPr>
        <w:t>’</w:t>
      </w:r>
      <w:r w:rsidRPr="00EF3C6E">
        <w:rPr>
          <w:sz w:val="22"/>
          <w:szCs w:val="22"/>
        </w:rPr>
        <w:t xml:space="preserve"> fees and costs incurred by the </w:t>
      </w:r>
      <w:r w:rsidR="001D43F6" w:rsidRPr="00EF3C6E">
        <w:rPr>
          <w:sz w:val="22"/>
          <w:szCs w:val="22"/>
        </w:rPr>
        <w:t>Trustee</w:t>
      </w:r>
      <w:r w:rsidRPr="00EF3C6E">
        <w:rPr>
          <w:sz w:val="22"/>
          <w:szCs w:val="22"/>
        </w:rPr>
        <w:t>, arising as a result of Employer</w:t>
      </w:r>
      <w:r w:rsidR="00EE747B">
        <w:rPr>
          <w:sz w:val="22"/>
          <w:szCs w:val="22"/>
        </w:rPr>
        <w:t>’</w:t>
      </w:r>
      <w:r w:rsidRPr="00EF3C6E">
        <w:rPr>
          <w:sz w:val="22"/>
          <w:szCs w:val="22"/>
        </w:rPr>
        <w:t xml:space="preserve">s active or passive negligent act or omission or willful misconduct in the execution or performance of </w:t>
      </w:r>
      <w:r w:rsidR="000666EC">
        <w:rPr>
          <w:sz w:val="22"/>
          <w:szCs w:val="22"/>
        </w:rPr>
        <w:t>the Employer</w:t>
      </w:r>
      <w:r w:rsidR="00EE747B">
        <w:rPr>
          <w:sz w:val="22"/>
          <w:szCs w:val="22"/>
        </w:rPr>
        <w:t>’</w:t>
      </w:r>
      <w:r w:rsidR="000666EC">
        <w:rPr>
          <w:sz w:val="22"/>
          <w:szCs w:val="22"/>
        </w:rPr>
        <w:t>s</w:t>
      </w:r>
      <w:r w:rsidRPr="00EF3C6E">
        <w:rPr>
          <w:sz w:val="22"/>
          <w:szCs w:val="22"/>
        </w:rPr>
        <w:t xml:space="preserve"> duties under this Trust Agreement.</w:t>
      </w:r>
    </w:p>
    <w:p w:rsidR="00124D18" w:rsidRPr="00132FFB" w:rsidRDefault="00132FFB" w:rsidP="00A81D19">
      <w:pPr>
        <w:spacing w:after="240"/>
        <w:ind w:left="1440"/>
        <w:jc w:val="both"/>
        <w:rPr>
          <w:bCs/>
          <w:sz w:val="22"/>
          <w:szCs w:val="22"/>
        </w:rPr>
      </w:pPr>
      <w:r>
        <w:rPr>
          <w:bCs/>
          <w:sz w:val="22"/>
          <w:szCs w:val="22"/>
        </w:rPr>
        <w:t xml:space="preserve">In </w:t>
      </w:r>
      <w:r w:rsidR="00B3549F">
        <w:rPr>
          <w:bCs/>
          <w:sz w:val="22"/>
          <w:szCs w:val="22"/>
        </w:rPr>
        <w:t>addition</w:t>
      </w:r>
      <w:r w:rsidR="000666EC" w:rsidRPr="00132FFB">
        <w:rPr>
          <w:bCs/>
          <w:sz w:val="22"/>
          <w:szCs w:val="22"/>
        </w:rPr>
        <w:t>, t</w:t>
      </w:r>
      <w:r w:rsidR="00124D18" w:rsidRPr="00132FFB">
        <w:rPr>
          <w:bCs/>
          <w:sz w:val="22"/>
          <w:szCs w:val="22"/>
        </w:rPr>
        <w:t xml:space="preserve">he Trustee shall not be liable for, and Employer shall indemnify and hold the Trustee harmless from and against any claims, demands, loss, costs, expense or liability </w:t>
      </w:r>
      <w:r w:rsidR="001D43F6" w:rsidRPr="00132FFB">
        <w:rPr>
          <w:bCs/>
          <w:sz w:val="22"/>
          <w:szCs w:val="22"/>
        </w:rPr>
        <w:t>arising out of or in connection with this Trust Agreement</w:t>
      </w:r>
      <w:r w:rsidR="00124D18" w:rsidRPr="00132FFB">
        <w:rPr>
          <w:bCs/>
          <w:sz w:val="22"/>
          <w:szCs w:val="22"/>
        </w:rPr>
        <w:t>, including reasonable attorneys</w:t>
      </w:r>
      <w:r w:rsidR="00EE747B" w:rsidRPr="00132FFB">
        <w:rPr>
          <w:bCs/>
          <w:sz w:val="22"/>
          <w:szCs w:val="22"/>
        </w:rPr>
        <w:t>’</w:t>
      </w:r>
      <w:r w:rsidR="00124D18" w:rsidRPr="00132FFB">
        <w:rPr>
          <w:bCs/>
          <w:sz w:val="22"/>
          <w:szCs w:val="22"/>
        </w:rPr>
        <w:t xml:space="preserve"> fees and costs incurred by the </w:t>
      </w:r>
      <w:r w:rsidR="001D43F6" w:rsidRPr="00132FFB">
        <w:rPr>
          <w:bCs/>
          <w:sz w:val="22"/>
          <w:szCs w:val="22"/>
        </w:rPr>
        <w:t>Trustee</w:t>
      </w:r>
      <w:r w:rsidR="00124D18" w:rsidRPr="00132FFB">
        <w:rPr>
          <w:bCs/>
          <w:sz w:val="22"/>
          <w:szCs w:val="22"/>
        </w:rPr>
        <w:t xml:space="preserve">, </w:t>
      </w:r>
      <w:r w:rsidR="001D43F6" w:rsidRPr="00132FFB">
        <w:rPr>
          <w:bCs/>
          <w:sz w:val="22"/>
          <w:szCs w:val="22"/>
        </w:rPr>
        <w:t xml:space="preserve">in the event that the </w:t>
      </w:r>
      <w:r w:rsidR="00124D18" w:rsidRPr="00132FFB">
        <w:rPr>
          <w:bCs/>
          <w:sz w:val="22"/>
          <w:szCs w:val="22"/>
        </w:rPr>
        <w:t>Trust lose</w:t>
      </w:r>
      <w:r w:rsidR="001D43F6" w:rsidRPr="00132FFB">
        <w:rPr>
          <w:bCs/>
          <w:sz w:val="22"/>
          <w:szCs w:val="22"/>
        </w:rPr>
        <w:t>s</w:t>
      </w:r>
      <w:r w:rsidR="00124D18" w:rsidRPr="00132FFB">
        <w:rPr>
          <w:bCs/>
          <w:sz w:val="22"/>
          <w:szCs w:val="22"/>
        </w:rPr>
        <w:t xml:space="preserve"> or fail</w:t>
      </w:r>
      <w:r w:rsidR="001D43F6" w:rsidRPr="00132FFB">
        <w:rPr>
          <w:bCs/>
          <w:sz w:val="22"/>
          <w:szCs w:val="22"/>
        </w:rPr>
        <w:t>s</w:t>
      </w:r>
      <w:r w:rsidR="00124D18" w:rsidRPr="00132FFB">
        <w:rPr>
          <w:bCs/>
          <w:sz w:val="22"/>
          <w:szCs w:val="22"/>
        </w:rPr>
        <w:t xml:space="preserve"> to qualify for tax exempt status under Section 115 of the Code and the Regulations issued or as a tax-exempt trust under the provisions of </w:t>
      </w:r>
      <w:r w:rsidR="00BB0D86" w:rsidRPr="00132FFB">
        <w:rPr>
          <w:bCs/>
          <w:sz w:val="22"/>
          <w:szCs w:val="22"/>
        </w:rPr>
        <w:t xml:space="preserve">North Carolina </w:t>
      </w:r>
      <w:r w:rsidR="00124D18" w:rsidRPr="00132FFB">
        <w:rPr>
          <w:bCs/>
          <w:sz w:val="22"/>
          <w:szCs w:val="22"/>
        </w:rPr>
        <w:t xml:space="preserve">law, </w:t>
      </w:r>
      <w:r w:rsidR="000666EC" w:rsidRPr="00132FFB">
        <w:rPr>
          <w:bCs/>
          <w:sz w:val="22"/>
          <w:szCs w:val="22"/>
        </w:rPr>
        <w:t xml:space="preserve">unless such results directly or indirectly from </w:t>
      </w:r>
      <w:r w:rsidR="00124D18" w:rsidRPr="00132FFB">
        <w:rPr>
          <w:bCs/>
          <w:sz w:val="22"/>
          <w:szCs w:val="22"/>
        </w:rPr>
        <w:t>the active or passive negligen</w:t>
      </w:r>
      <w:r w:rsidR="00905AF8" w:rsidRPr="00132FFB">
        <w:rPr>
          <w:bCs/>
          <w:sz w:val="22"/>
          <w:szCs w:val="22"/>
        </w:rPr>
        <w:t>t act or omission</w:t>
      </w:r>
      <w:r w:rsidR="00124D18" w:rsidRPr="00132FFB">
        <w:rPr>
          <w:bCs/>
          <w:sz w:val="22"/>
          <w:szCs w:val="22"/>
        </w:rPr>
        <w:t xml:space="preserve"> </w:t>
      </w:r>
      <w:r w:rsidR="000666EC" w:rsidRPr="00132FFB">
        <w:rPr>
          <w:bCs/>
          <w:sz w:val="22"/>
          <w:szCs w:val="22"/>
        </w:rPr>
        <w:t>of the Trustee or an employee or agent thereof</w:t>
      </w:r>
      <w:r w:rsidR="00124D18" w:rsidRPr="00132FFB">
        <w:rPr>
          <w:bCs/>
          <w:sz w:val="22"/>
          <w:szCs w:val="22"/>
        </w:rPr>
        <w:t xml:space="preserve">.  </w:t>
      </w:r>
    </w:p>
    <w:p w:rsidR="000072CA" w:rsidRPr="00EF3C6E" w:rsidRDefault="000072CA" w:rsidP="00CC6D9F">
      <w:pPr>
        <w:spacing w:after="240"/>
        <w:ind w:left="1440"/>
        <w:jc w:val="both"/>
        <w:rPr>
          <w:bCs/>
          <w:sz w:val="22"/>
          <w:szCs w:val="22"/>
        </w:rPr>
      </w:pPr>
      <w:r w:rsidRPr="00EF3C6E">
        <w:rPr>
          <w:bCs/>
          <w:sz w:val="22"/>
          <w:szCs w:val="22"/>
        </w:rPr>
        <w:t>This section shall survive the termination of this Trust Agreement.</w:t>
      </w:r>
    </w:p>
    <w:p w:rsidR="00124D18" w:rsidRPr="00EF3C6E" w:rsidRDefault="00124D18" w:rsidP="00B35BAD">
      <w:pPr>
        <w:pStyle w:val="Corporate3L1"/>
        <w:keepNext/>
        <w:tabs>
          <w:tab w:val="clear" w:pos="6030"/>
        </w:tabs>
        <w:ind w:left="0"/>
        <w:rPr>
          <w:b/>
          <w:sz w:val="22"/>
          <w:szCs w:val="22"/>
        </w:rPr>
      </w:pPr>
      <w:r w:rsidRPr="00EF3C6E">
        <w:rPr>
          <w:sz w:val="22"/>
          <w:szCs w:val="22"/>
        </w:rPr>
        <w:lastRenderedPageBreak/>
        <w:br/>
      </w:r>
      <w:r w:rsidRPr="00EF3C6E">
        <w:rPr>
          <w:b/>
          <w:sz w:val="22"/>
          <w:szCs w:val="22"/>
        </w:rPr>
        <w:t>AMENDMENT, TERMINATION AND MERGER</w:t>
      </w:r>
    </w:p>
    <w:p w:rsidR="00124D18" w:rsidRPr="00EF3C6E" w:rsidRDefault="00124D18" w:rsidP="00A81D19">
      <w:pPr>
        <w:pStyle w:val="Corporate3L2"/>
        <w:keepNext/>
        <w:tabs>
          <w:tab w:val="left" w:pos="1440"/>
        </w:tabs>
        <w:ind w:firstLine="720"/>
        <w:rPr>
          <w:b/>
          <w:sz w:val="22"/>
          <w:szCs w:val="22"/>
        </w:rPr>
      </w:pPr>
      <w:r w:rsidRPr="00EF3C6E">
        <w:rPr>
          <w:b/>
          <w:sz w:val="22"/>
          <w:szCs w:val="22"/>
        </w:rPr>
        <w:t>No Obligation to Continue Trust</w:t>
      </w:r>
    </w:p>
    <w:p w:rsidR="00124D18" w:rsidRPr="00EF3C6E" w:rsidRDefault="00124D18" w:rsidP="00F267B9">
      <w:pPr>
        <w:pStyle w:val="BodyTextIndent3"/>
        <w:spacing w:after="240"/>
        <w:rPr>
          <w:sz w:val="22"/>
          <w:szCs w:val="22"/>
        </w:rPr>
      </w:pPr>
      <w:r w:rsidRPr="00EF3C6E">
        <w:rPr>
          <w:sz w:val="22"/>
          <w:szCs w:val="22"/>
        </w:rPr>
        <w:t xml:space="preserve">Continuance of the </w:t>
      </w:r>
      <w:r w:rsidR="00FE6F5B" w:rsidRPr="00EF3C6E">
        <w:rPr>
          <w:sz w:val="22"/>
          <w:szCs w:val="22"/>
        </w:rPr>
        <w:t>Trust</w:t>
      </w:r>
      <w:r w:rsidRPr="00EF3C6E">
        <w:rPr>
          <w:sz w:val="22"/>
          <w:szCs w:val="22"/>
        </w:rPr>
        <w:t xml:space="preserve"> and continuation of the Employer</w:t>
      </w:r>
      <w:r w:rsidR="00EE747B">
        <w:rPr>
          <w:sz w:val="22"/>
          <w:szCs w:val="22"/>
        </w:rPr>
        <w:t>’</w:t>
      </w:r>
      <w:r w:rsidRPr="00EF3C6E">
        <w:rPr>
          <w:sz w:val="22"/>
          <w:szCs w:val="22"/>
        </w:rPr>
        <w:t xml:space="preserve">s </w:t>
      </w:r>
      <w:r w:rsidR="0082136E">
        <w:rPr>
          <w:sz w:val="22"/>
          <w:szCs w:val="22"/>
        </w:rPr>
        <w:t xml:space="preserve">LEOSSA </w:t>
      </w:r>
      <w:proofErr w:type="spellStart"/>
      <w:r w:rsidR="0082136E">
        <w:rPr>
          <w:sz w:val="22"/>
          <w:szCs w:val="22"/>
        </w:rPr>
        <w:t>Oblgiation</w:t>
      </w:r>
      <w:proofErr w:type="spellEnd"/>
      <w:r w:rsidR="0082136E">
        <w:rPr>
          <w:sz w:val="22"/>
          <w:szCs w:val="22"/>
        </w:rPr>
        <w:t xml:space="preserve"> are not assumed as </w:t>
      </w:r>
      <w:r w:rsidRPr="00EF3C6E">
        <w:rPr>
          <w:sz w:val="22"/>
          <w:szCs w:val="22"/>
        </w:rPr>
        <w:t>contractual obligation</w:t>
      </w:r>
      <w:r w:rsidR="0082136E">
        <w:rPr>
          <w:sz w:val="22"/>
          <w:szCs w:val="22"/>
        </w:rPr>
        <w:t>s</w:t>
      </w:r>
      <w:r w:rsidRPr="00EF3C6E">
        <w:rPr>
          <w:sz w:val="22"/>
          <w:szCs w:val="22"/>
        </w:rPr>
        <w:t xml:space="preserve"> of the Employer.</w:t>
      </w:r>
    </w:p>
    <w:p w:rsidR="00124D18" w:rsidRPr="00EF3C6E" w:rsidRDefault="00124D18">
      <w:pPr>
        <w:pStyle w:val="Corporate3L2"/>
        <w:tabs>
          <w:tab w:val="left" w:pos="1440"/>
        </w:tabs>
        <w:ind w:firstLine="720"/>
        <w:rPr>
          <w:b/>
          <w:sz w:val="22"/>
          <w:szCs w:val="22"/>
        </w:rPr>
      </w:pPr>
      <w:r w:rsidRPr="00EF3C6E">
        <w:rPr>
          <w:b/>
          <w:sz w:val="22"/>
          <w:szCs w:val="22"/>
        </w:rPr>
        <w:t>Amendments</w:t>
      </w:r>
    </w:p>
    <w:p w:rsidR="00124D18" w:rsidRPr="00EF3C6E" w:rsidRDefault="00124D18" w:rsidP="00A81D19">
      <w:pPr>
        <w:spacing w:after="240"/>
        <w:ind w:left="1440"/>
        <w:jc w:val="both"/>
        <w:rPr>
          <w:sz w:val="22"/>
          <w:szCs w:val="22"/>
        </w:rPr>
      </w:pPr>
      <w:r w:rsidRPr="00EF3C6E">
        <w:rPr>
          <w:sz w:val="22"/>
          <w:szCs w:val="22"/>
        </w:rPr>
        <w:t>(a)</w:t>
      </w:r>
      <w:r w:rsidRPr="00EF3C6E">
        <w:rPr>
          <w:sz w:val="22"/>
          <w:szCs w:val="22"/>
        </w:rPr>
        <w:tab/>
        <w:t>The Trust Agreement may only be amended or terminated as provided herein.  The Employer shall have the right to amend this Trust Agreement from time to time, and to similarly amend or cancel any amendments.  A copy of all amendments shall be delivered to the Trustee</w:t>
      </w:r>
      <w:r w:rsidR="00CF2D5C" w:rsidRPr="00EF3C6E">
        <w:rPr>
          <w:sz w:val="22"/>
          <w:szCs w:val="22"/>
        </w:rPr>
        <w:t xml:space="preserve"> </w:t>
      </w:r>
      <w:r w:rsidRPr="00EF3C6E">
        <w:rPr>
          <w:sz w:val="22"/>
          <w:szCs w:val="22"/>
        </w:rPr>
        <w:t>and Plan Administrators promptly as each is made.</w:t>
      </w:r>
    </w:p>
    <w:p w:rsidR="00124D18" w:rsidRPr="00EF3C6E" w:rsidRDefault="00124D18" w:rsidP="00A81D19">
      <w:pPr>
        <w:pStyle w:val="BodyTextIndent"/>
        <w:ind w:left="1440"/>
        <w:rPr>
          <w:sz w:val="22"/>
          <w:szCs w:val="22"/>
        </w:rPr>
      </w:pPr>
      <w:r w:rsidRPr="00EF3C6E">
        <w:rPr>
          <w:sz w:val="22"/>
          <w:szCs w:val="22"/>
        </w:rPr>
        <w:t>(b)</w:t>
      </w:r>
      <w:r w:rsidRPr="00EF3C6E">
        <w:rPr>
          <w:sz w:val="22"/>
          <w:szCs w:val="22"/>
        </w:rPr>
        <w:tab/>
        <w:t xml:space="preserve">Such amendments shall be set forth in an instrument in writing executed by the </w:t>
      </w:r>
      <w:r w:rsidR="00CF2D5C" w:rsidRPr="00EF3C6E">
        <w:rPr>
          <w:sz w:val="22"/>
          <w:szCs w:val="22"/>
        </w:rPr>
        <w:t>Employer</w:t>
      </w:r>
      <w:r w:rsidRPr="00EF3C6E">
        <w:rPr>
          <w:sz w:val="22"/>
          <w:szCs w:val="22"/>
        </w:rPr>
        <w:t xml:space="preserve"> and the Trustee.  Any amendment may be curr</w:t>
      </w:r>
      <w:r w:rsidR="00E14E24">
        <w:rPr>
          <w:sz w:val="22"/>
          <w:szCs w:val="22"/>
        </w:rPr>
        <w:t>ent, retroactive or prospective;</w:t>
      </w:r>
      <w:r w:rsidRPr="00EF3C6E">
        <w:rPr>
          <w:sz w:val="22"/>
          <w:szCs w:val="22"/>
        </w:rPr>
        <w:t xml:space="preserve"> provided, however, that no amendment shall:</w:t>
      </w:r>
    </w:p>
    <w:p w:rsidR="00124D18" w:rsidRPr="00EF3C6E" w:rsidRDefault="00124D18" w:rsidP="00A81D19">
      <w:pPr>
        <w:spacing w:after="240"/>
        <w:ind w:left="2160"/>
        <w:jc w:val="both"/>
        <w:rPr>
          <w:sz w:val="22"/>
          <w:szCs w:val="22"/>
        </w:rPr>
      </w:pPr>
      <w:r w:rsidRPr="00EF3C6E">
        <w:rPr>
          <w:sz w:val="22"/>
          <w:szCs w:val="22"/>
        </w:rPr>
        <w:t>(1)</w:t>
      </w:r>
      <w:r w:rsidRPr="00EF3C6E">
        <w:rPr>
          <w:sz w:val="22"/>
          <w:szCs w:val="22"/>
        </w:rPr>
        <w:tab/>
        <w:t xml:space="preserve">Cause the Assets of any </w:t>
      </w:r>
      <w:r w:rsidR="00FE6F5B" w:rsidRPr="00EF3C6E">
        <w:rPr>
          <w:sz w:val="22"/>
          <w:szCs w:val="22"/>
        </w:rPr>
        <w:t>Trust</w:t>
      </w:r>
      <w:r w:rsidRPr="00EF3C6E">
        <w:rPr>
          <w:sz w:val="22"/>
          <w:szCs w:val="22"/>
        </w:rPr>
        <w:t xml:space="preserve"> to be used for or diverted to purposes other tha</w:t>
      </w:r>
      <w:r w:rsidR="00297318">
        <w:rPr>
          <w:sz w:val="22"/>
          <w:szCs w:val="22"/>
        </w:rPr>
        <w:t>n for the exclusive benefit of eligible e</w:t>
      </w:r>
      <w:r w:rsidRPr="00EF3C6E">
        <w:rPr>
          <w:sz w:val="22"/>
          <w:szCs w:val="22"/>
        </w:rPr>
        <w:t xml:space="preserve">mployees of the Employer or for the purpose of defraying the reasonable expenses of administering such </w:t>
      </w:r>
      <w:r w:rsidR="00FE6F5B" w:rsidRPr="00EF3C6E">
        <w:rPr>
          <w:sz w:val="22"/>
          <w:szCs w:val="22"/>
        </w:rPr>
        <w:t>Trust</w:t>
      </w:r>
      <w:r w:rsidR="00E14E24">
        <w:rPr>
          <w:sz w:val="22"/>
          <w:szCs w:val="22"/>
        </w:rPr>
        <w:t>;</w:t>
      </w:r>
    </w:p>
    <w:p w:rsidR="00124D18" w:rsidRPr="00EF3C6E" w:rsidRDefault="00124D18" w:rsidP="00A81D19">
      <w:pPr>
        <w:spacing w:after="240"/>
        <w:ind w:left="2160"/>
        <w:jc w:val="both"/>
        <w:rPr>
          <w:sz w:val="22"/>
          <w:szCs w:val="22"/>
        </w:rPr>
      </w:pPr>
      <w:r w:rsidRPr="00EF3C6E">
        <w:rPr>
          <w:sz w:val="22"/>
          <w:szCs w:val="22"/>
        </w:rPr>
        <w:t>(2)</w:t>
      </w:r>
      <w:r w:rsidRPr="00EF3C6E">
        <w:rPr>
          <w:sz w:val="22"/>
          <w:szCs w:val="22"/>
        </w:rPr>
        <w:tab/>
        <w:t xml:space="preserve">Have any retroactive effect </w:t>
      </w:r>
      <w:proofErr w:type="gramStart"/>
      <w:r w:rsidRPr="00EF3C6E">
        <w:rPr>
          <w:sz w:val="22"/>
          <w:szCs w:val="22"/>
        </w:rPr>
        <w:t>so as</w:t>
      </w:r>
      <w:r w:rsidR="00297318">
        <w:rPr>
          <w:sz w:val="22"/>
          <w:szCs w:val="22"/>
        </w:rPr>
        <w:t xml:space="preserve"> to</w:t>
      </w:r>
      <w:proofErr w:type="gramEnd"/>
      <w:r w:rsidR="00297318">
        <w:rPr>
          <w:sz w:val="22"/>
          <w:szCs w:val="22"/>
        </w:rPr>
        <w:t xml:space="preserve"> reduce the benefits of any e</w:t>
      </w:r>
      <w:r w:rsidRPr="00EF3C6E">
        <w:rPr>
          <w:sz w:val="22"/>
          <w:szCs w:val="22"/>
        </w:rPr>
        <w:t>li</w:t>
      </w:r>
      <w:r w:rsidR="00297318">
        <w:rPr>
          <w:sz w:val="22"/>
          <w:szCs w:val="22"/>
        </w:rPr>
        <w:t>gible e</w:t>
      </w:r>
      <w:r w:rsidRPr="00EF3C6E">
        <w:rPr>
          <w:sz w:val="22"/>
          <w:szCs w:val="22"/>
        </w:rPr>
        <w:t>mployees as of the date the amendment is adopted, except that such changes may be made as may be required to permit this Trust Agreement to meet the</w:t>
      </w:r>
      <w:r w:rsidR="00E14E24">
        <w:rPr>
          <w:sz w:val="22"/>
          <w:szCs w:val="22"/>
        </w:rPr>
        <w:t xml:space="preserve"> requirements of applicable law; or</w:t>
      </w:r>
    </w:p>
    <w:p w:rsidR="00124D18" w:rsidRPr="00EF3C6E" w:rsidRDefault="00124D18" w:rsidP="00132FFB">
      <w:pPr>
        <w:spacing w:after="240"/>
        <w:ind w:left="2160"/>
        <w:jc w:val="both"/>
        <w:rPr>
          <w:sz w:val="22"/>
          <w:szCs w:val="22"/>
        </w:rPr>
      </w:pPr>
      <w:r w:rsidRPr="00EF3C6E">
        <w:rPr>
          <w:sz w:val="22"/>
          <w:szCs w:val="22"/>
        </w:rPr>
        <w:t>(3)</w:t>
      </w:r>
      <w:r w:rsidRPr="00EF3C6E">
        <w:rPr>
          <w:sz w:val="22"/>
          <w:szCs w:val="22"/>
        </w:rPr>
        <w:tab/>
        <w:t xml:space="preserve">Change or modify the duties, powers or liabilities of the </w:t>
      </w:r>
      <w:proofErr w:type="gramStart"/>
      <w:r w:rsidRPr="00EF3C6E">
        <w:rPr>
          <w:sz w:val="22"/>
          <w:szCs w:val="22"/>
        </w:rPr>
        <w:t>Trustee  hereunder</w:t>
      </w:r>
      <w:proofErr w:type="gramEnd"/>
      <w:r w:rsidRPr="00EF3C6E">
        <w:rPr>
          <w:sz w:val="22"/>
          <w:szCs w:val="22"/>
        </w:rPr>
        <w:t xml:space="preserve"> without its consent.</w:t>
      </w:r>
    </w:p>
    <w:p w:rsidR="00124D18" w:rsidRPr="00EF3C6E" w:rsidRDefault="00124D18">
      <w:pPr>
        <w:pStyle w:val="Corporate3L2"/>
        <w:tabs>
          <w:tab w:val="left" w:pos="1440"/>
        </w:tabs>
        <w:ind w:firstLine="720"/>
        <w:rPr>
          <w:b/>
          <w:sz w:val="22"/>
          <w:szCs w:val="22"/>
        </w:rPr>
      </w:pPr>
      <w:r w:rsidRPr="00EF3C6E">
        <w:rPr>
          <w:b/>
          <w:sz w:val="22"/>
          <w:szCs w:val="22"/>
        </w:rPr>
        <w:t xml:space="preserve">Termination of </w:t>
      </w:r>
      <w:r w:rsidR="00BB0D86">
        <w:rPr>
          <w:b/>
          <w:sz w:val="22"/>
          <w:szCs w:val="22"/>
        </w:rPr>
        <w:t xml:space="preserve">the </w:t>
      </w:r>
      <w:r w:rsidRPr="00EF3C6E">
        <w:rPr>
          <w:b/>
          <w:sz w:val="22"/>
          <w:szCs w:val="22"/>
        </w:rPr>
        <w:t>Plan</w:t>
      </w:r>
    </w:p>
    <w:p w:rsidR="00124D18" w:rsidRPr="00EF3C6E" w:rsidRDefault="00124D18" w:rsidP="00A81D19">
      <w:pPr>
        <w:spacing w:after="240"/>
        <w:ind w:left="1440"/>
        <w:jc w:val="both"/>
        <w:rPr>
          <w:sz w:val="22"/>
          <w:szCs w:val="22"/>
        </w:rPr>
      </w:pPr>
      <w:r w:rsidRPr="00EF3C6E">
        <w:rPr>
          <w:sz w:val="22"/>
          <w:szCs w:val="22"/>
        </w:rPr>
        <w:t>A termination of the Employer</w:t>
      </w:r>
      <w:r w:rsidR="00EE747B">
        <w:rPr>
          <w:sz w:val="22"/>
          <w:szCs w:val="22"/>
        </w:rPr>
        <w:t>’</w:t>
      </w:r>
      <w:r w:rsidRPr="00EF3C6E">
        <w:rPr>
          <w:sz w:val="22"/>
          <w:szCs w:val="22"/>
        </w:rPr>
        <w:t xml:space="preserve">s obligation to provide </w:t>
      </w:r>
      <w:r w:rsidR="0082136E">
        <w:rPr>
          <w:sz w:val="22"/>
          <w:szCs w:val="22"/>
        </w:rPr>
        <w:t>LEOSSA</w:t>
      </w:r>
      <w:r w:rsidRPr="00EF3C6E">
        <w:rPr>
          <w:sz w:val="22"/>
          <w:szCs w:val="22"/>
        </w:rPr>
        <w:t xml:space="preserve"> shall not</w:t>
      </w:r>
      <w:proofErr w:type="gramStart"/>
      <w:r w:rsidRPr="00EF3C6E">
        <w:rPr>
          <w:sz w:val="22"/>
          <w:szCs w:val="22"/>
        </w:rPr>
        <w:t>, in itself, effect</w:t>
      </w:r>
      <w:proofErr w:type="gramEnd"/>
      <w:r w:rsidRPr="00EF3C6E">
        <w:rPr>
          <w:sz w:val="22"/>
          <w:szCs w:val="22"/>
        </w:rPr>
        <w:t xml:space="preserve"> a termination of the </w:t>
      </w:r>
      <w:r w:rsidR="00FE6F5B" w:rsidRPr="00EF3C6E">
        <w:rPr>
          <w:sz w:val="22"/>
          <w:szCs w:val="22"/>
        </w:rPr>
        <w:t>Trust</w:t>
      </w:r>
      <w:r w:rsidRPr="00EF3C6E">
        <w:rPr>
          <w:sz w:val="22"/>
          <w:szCs w:val="22"/>
        </w:rPr>
        <w:t>.  Upon any termination of the Employer</w:t>
      </w:r>
      <w:r w:rsidR="00EE747B">
        <w:rPr>
          <w:sz w:val="22"/>
          <w:szCs w:val="22"/>
        </w:rPr>
        <w:t>’</w:t>
      </w:r>
      <w:r w:rsidRPr="00EF3C6E">
        <w:rPr>
          <w:sz w:val="22"/>
          <w:szCs w:val="22"/>
        </w:rPr>
        <w:t xml:space="preserve">s obligation to provide </w:t>
      </w:r>
      <w:r w:rsidR="0082136E">
        <w:rPr>
          <w:sz w:val="22"/>
          <w:szCs w:val="22"/>
        </w:rPr>
        <w:t>LEOSSA</w:t>
      </w:r>
      <w:r w:rsidRPr="00EF3C6E">
        <w:rPr>
          <w:sz w:val="22"/>
          <w:szCs w:val="22"/>
        </w:rPr>
        <w:t xml:space="preserve">, the Assets of the </w:t>
      </w:r>
      <w:r w:rsidR="00FE6F5B" w:rsidRPr="00EF3C6E">
        <w:rPr>
          <w:sz w:val="22"/>
          <w:szCs w:val="22"/>
        </w:rPr>
        <w:t>Trust</w:t>
      </w:r>
      <w:r w:rsidRPr="00EF3C6E">
        <w:rPr>
          <w:sz w:val="22"/>
          <w:szCs w:val="22"/>
        </w:rPr>
        <w:t xml:space="preserve"> shall be distributed by the Trustee when directed by the Plan Administrator.  From and after the date of such termination and until final distribution of the Assets</w:t>
      </w:r>
      <w:r w:rsidR="0082136E">
        <w:rPr>
          <w:sz w:val="22"/>
          <w:szCs w:val="22"/>
        </w:rPr>
        <w:t>,</w:t>
      </w:r>
      <w:r w:rsidRPr="00EF3C6E">
        <w:rPr>
          <w:sz w:val="22"/>
          <w:szCs w:val="22"/>
        </w:rPr>
        <w:t xml:space="preserve"> the Trustee shall continue to have all the powers provided herein as are necessary or expedient for the orderly liquidation and distribution of such assets and the </w:t>
      </w:r>
      <w:r w:rsidR="00FE6F5B" w:rsidRPr="00EF3C6E">
        <w:rPr>
          <w:sz w:val="22"/>
          <w:szCs w:val="22"/>
        </w:rPr>
        <w:t>Trust</w:t>
      </w:r>
      <w:r w:rsidRPr="00EF3C6E">
        <w:rPr>
          <w:sz w:val="22"/>
          <w:szCs w:val="22"/>
        </w:rPr>
        <w:t xml:space="preserve"> shall continue until the Assets have been completely distributed in accordance with </w:t>
      </w:r>
      <w:r w:rsidR="00006EDE">
        <w:rPr>
          <w:sz w:val="22"/>
          <w:szCs w:val="22"/>
        </w:rPr>
        <w:t xml:space="preserve">applicable law and </w:t>
      </w:r>
      <w:r w:rsidRPr="00EF3C6E">
        <w:rPr>
          <w:sz w:val="22"/>
          <w:szCs w:val="22"/>
        </w:rPr>
        <w:t>the Employer</w:t>
      </w:r>
      <w:r w:rsidR="00EE747B">
        <w:rPr>
          <w:sz w:val="22"/>
          <w:szCs w:val="22"/>
        </w:rPr>
        <w:t>’</w:t>
      </w:r>
      <w:r w:rsidRPr="00EF3C6E">
        <w:rPr>
          <w:sz w:val="22"/>
          <w:szCs w:val="22"/>
        </w:rPr>
        <w:t xml:space="preserve">s policies and/or applicable collective bargaining agreements.  </w:t>
      </w:r>
    </w:p>
    <w:p w:rsidR="00BB0D86" w:rsidRPr="001561A8" w:rsidRDefault="00124D18" w:rsidP="00EA61FF">
      <w:pPr>
        <w:pStyle w:val="Corporate3L2"/>
        <w:keepNext/>
        <w:keepLines/>
        <w:tabs>
          <w:tab w:val="left" w:pos="1440"/>
        </w:tabs>
        <w:ind w:firstLine="720"/>
        <w:rPr>
          <w:sz w:val="22"/>
          <w:szCs w:val="22"/>
        </w:rPr>
      </w:pPr>
      <w:r w:rsidRPr="001561A8">
        <w:rPr>
          <w:b/>
          <w:sz w:val="22"/>
          <w:szCs w:val="22"/>
        </w:rPr>
        <w:t>Fund Recovery Based on Mistake of Fact</w:t>
      </w:r>
    </w:p>
    <w:p w:rsidR="00124D18" w:rsidRPr="00BB0D86" w:rsidRDefault="00124D18" w:rsidP="00A81D19">
      <w:pPr>
        <w:pStyle w:val="Corporate3L2"/>
        <w:numPr>
          <w:ilvl w:val="0"/>
          <w:numId w:val="0"/>
        </w:numPr>
        <w:tabs>
          <w:tab w:val="left" w:pos="1440"/>
        </w:tabs>
        <w:ind w:left="1440"/>
        <w:jc w:val="both"/>
        <w:rPr>
          <w:sz w:val="22"/>
          <w:szCs w:val="22"/>
        </w:rPr>
      </w:pPr>
      <w:r w:rsidRPr="00BB0D86">
        <w:rPr>
          <w:sz w:val="22"/>
          <w:szCs w:val="22"/>
        </w:rPr>
        <w:t xml:space="preserve">Except as hereinafter provided, the Assets of the </w:t>
      </w:r>
      <w:r w:rsidR="00FE6F5B" w:rsidRPr="00BB0D86">
        <w:rPr>
          <w:sz w:val="22"/>
          <w:szCs w:val="22"/>
        </w:rPr>
        <w:t>Trust</w:t>
      </w:r>
      <w:r w:rsidRPr="00BB0D86">
        <w:rPr>
          <w:sz w:val="22"/>
          <w:szCs w:val="22"/>
        </w:rPr>
        <w:t xml:space="preserve"> shall never inure to the benefit of the Employer.  The Assets shall be held for the exclusive purposes of providing </w:t>
      </w:r>
      <w:r w:rsidR="00F75BFD">
        <w:rPr>
          <w:sz w:val="22"/>
          <w:szCs w:val="22"/>
        </w:rPr>
        <w:t>LEOSSA</w:t>
      </w:r>
      <w:r w:rsidR="00297318">
        <w:rPr>
          <w:sz w:val="22"/>
          <w:szCs w:val="22"/>
        </w:rPr>
        <w:t xml:space="preserve"> to eligible e</w:t>
      </w:r>
      <w:r w:rsidRPr="00BB0D86">
        <w:rPr>
          <w:sz w:val="22"/>
          <w:szCs w:val="22"/>
        </w:rPr>
        <w:t xml:space="preserve">mployees and defraying reasonable expenses of administering the </w:t>
      </w:r>
      <w:r w:rsidR="00FE6F5B" w:rsidRPr="00BB0D86">
        <w:rPr>
          <w:sz w:val="22"/>
          <w:szCs w:val="22"/>
        </w:rPr>
        <w:t>Trust</w:t>
      </w:r>
      <w:r w:rsidRPr="00BB0D86">
        <w:rPr>
          <w:sz w:val="22"/>
          <w:szCs w:val="22"/>
        </w:rPr>
        <w:t xml:space="preserve">.  However, in the case of a contribution which is made by an Employer because of a mistake of fact, that portion of the contribution relating to the mistake of fact (exclusive of any earnings or losses attributable thereto) may be returned to the Employer, provided such </w:t>
      </w:r>
      <w:r w:rsidRPr="00BB0D86">
        <w:rPr>
          <w:sz w:val="22"/>
          <w:szCs w:val="22"/>
        </w:rPr>
        <w:lastRenderedPageBreak/>
        <w:t xml:space="preserve">return occurs within two (2) years after discovery by the Employer of the mistake.  If any repayment is payable to the Employer, then, as a condition </w:t>
      </w:r>
      <w:r w:rsidR="00CF2D5C" w:rsidRPr="00BB0D86">
        <w:rPr>
          <w:sz w:val="22"/>
          <w:szCs w:val="22"/>
        </w:rPr>
        <w:t xml:space="preserve">precedent </w:t>
      </w:r>
      <w:r w:rsidRPr="00BB0D86">
        <w:rPr>
          <w:sz w:val="22"/>
          <w:szCs w:val="22"/>
        </w:rPr>
        <w:t>to such repayment, the Employer shall execute, acknowledge and deliver to the Trustee its written undertaking, in a form satisfactory to the Trustee, to indemnify, defend and hold the Trustee harmless from all claims, actions, demands or liabilities arising in connection with such repayment.</w:t>
      </w:r>
    </w:p>
    <w:p w:rsidR="00124D18" w:rsidRPr="00EF3C6E" w:rsidRDefault="00124D18">
      <w:pPr>
        <w:pStyle w:val="Corporate3L2"/>
        <w:tabs>
          <w:tab w:val="left" w:pos="1440"/>
        </w:tabs>
        <w:ind w:firstLine="720"/>
        <w:rPr>
          <w:b/>
          <w:sz w:val="22"/>
          <w:szCs w:val="22"/>
        </w:rPr>
      </w:pPr>
      <w:r w:rsidRPr="00EF3C6E">
        <w:rPr>
          <w:b/>
          <w:sz w:val="22"/>
          <w:szCs w:val="22"/>
        </w:rPr>
        <w:t>Termination</w:t>
      </w:r>
    </w:p>
    <w:p w:rsidR="00124D18" w:rsidRPr="00EF3C6E" w:rsidRDefault="00124D18">
      <w:pPr>
        <w:pStyle w:val="BodyText"/>
        <w:ind w:left="1440" w:firstLine="0"/>
        <w:rPr>
          <w:sz w:val="22"/>
          <w:szCs w:val="22"/>
        </w:rPr>
      </w:pPr>
      <w:r w:rsidRPr="00EF3C6E">
        <w:rPr>
          <w:sz w:val="22"/>
          <w:szCs w:val="22"/>
        </w:rPr>
        <w:t xml:space="preserve">The </w:t>
      </w:r>
      <w:r w:rsidR="00AE4CE5" w:rsidRPr="00EF3C6E">
        <w:rPr>
          <w:sz w:val="22"/>
          <w:szCs w:val="22"/>
        </w:rPr>
        <w:t>Trust may</w:t>
      </w:r>
      <w:r w:rsidRPr="00EF3C6E">
        <w:rPr>
          <w:sz w:val="22"/>
          <w:szCs w:val="22"/>
        </w:rPr>
        <w:t xml:space="preserve"> be terminated only by the </w:t>
      </w:r>
      <w:r w:rsidR="00CF2D5C" w:rsidRPr="00EF3C6E">
        <w:rPr>
          <w:sz w:val="22"/>
          <w:szCs w:val="22"/>
        </w:rPr>
        <w:t>Employer</w:t>
      </w:r>
      <w:r w:rsidRPr="00EF3C6E">
        <w:rPr>
          <w:sz w:val="22"/>
          <w:szCs w:val="22"/>
        </w:rPr>
        <w:t>.  Such action must be in writing and delivered to the Trustee</w:t>
      </w:r>
      <w:r w:rsidR="00CF2D5C" w:rsidRPr="00EF3C6E">
        <w:rPr>
          <w:sz w:val="22"/>
          <w:szCs w:val="22"/>
        </w:rPr>
        <w:t xml:space="preserve"> in accordance with the terms of this Trust Agreement.</w:t>
      </w:r>
    </w:p>
    <w:p w:rsidR="00124D18" w:rsidRPr="00EF3C6E" w:rsidRDefault="00124D18" w:rsidP="00B35BAD">
      <w:pPr>
        <w:pStyle w:val="Corporate3L1"/>
        <w:keepNext/>
        <w:keepLines/>
        <w:tabs>
          <w:tab w:val="clear" w:pos="6030"/>
        </w:tabs>
        <w:ind w:left="0"/>
        <w:rPr>
          <w:b/>
          <w:sz w:val="22"/>
          <w:szCs w:val="22"/>
        </w:rPr>
      </w:pPr>
      <w:r w:rsidRPr="00EF3C6E">
        <w:rPr>
          <w:sz w:val="22"/>
          <w:szCs w:val="22"/>
        </w:rPr>
        <w:br/>
      </w:r>
      <w:r w:rsidRPr="00EF3C6E">
        <w:rPr>
          <w:b/>
          <w:sz w:val="22"/>
          <w:szCs w:val="22"/>
        </w:rPr>
        <w:t>MISCELLANEOUS PROVISIONS</w:t>
      </w:r>
    </w:p>
    <w:p w:rsidR="00124D18" w:rsidRPr="00EF3C6E" w:rsidRDefault="00124D18">
      <w:pPr>
        <w:pStyle w:val="Corporate3L2"/>
        <w:keepNext/>
        <w:keepLines/>
        <w:tabs>
          <w:tab w:val="clear" w:pos="2160"/>
          <w:tab w:val="num" w:pos="1440"/>
        </w:tabs>
        <w:ind w:firstLine="720"/>
        <w:rPr>
          <w:b/>
          <w:sz w:val="22"/>
          <w:szCs w:val="22"/>
        </w:rPr>
      </w:pPr>
      <w:r w:rsidRPr="00EF3C6E">
        <w:rPr>
          <w:b/>
          <w:sz w:val="22"/>
          <w:szCs w:val="22"/>
        </w:rPr>
        <w:t>Nonalienation</w:t>
      </w:r>
    </w:p>
    <w:p w:rsidR="00124D18" w:rsidRPr="00EF3C6E" w:rsidRDefault="00124D18" w:rsidP="00A81D19">
      <w:pPr>
        <w:spacing w:after="240"/>
        <w:ind w:left="1440"/>
        <w:jc w:val="both"/>
        <w:rPr>
          <w:sz w:val="22"/>
          <w:szCs w:val="22"/>
        </w:rPr>
      </w:pPr>
      <w:r w:rsidRPr="00EF3C6E">
        <w:rPr>
          <w:sz w:val="22"/>
          <w:szCs w:val="22"/>
        </w:rPr>
        <w:t xml:space="preserve">Eligible </w:t>
      </w:r>
      <w:r w:rsidR="00297318">
        <w:rPr>
          <w:sz w:val="22"/>
          <w:szCs w:val="22"/>
        </w:rPr>
        <w:t>e</w:t>
      </w:r>
      <w:r w:rsidRPr="00EF3C6E">
        <w:rPr>
          <w:sz w:val="22"/>
          <w:szCs w:val="22"/>
        </w:rPr>
        <w:t xml:space="preserve">mployees do not have an interest in the </w:t>
      </w:r>
      <w:r w:rsidR="00FE6F5B" w:rsidRPr="00EF3C6E">
        <w:rPr>
          <w:sz w:val="22"/>
          <w:szCs w:val="22"/>
        </w:rPr>
        <w:t>Trust</w:t>
      </w:r>
      <w:r w:rsidRPr="00EF3C6E">
        <w:rPr>
          <w:sz w:val="22"/>
          <w:szCs w:val="22"/>
        </w:rPr>
        <w:t xml:space="preserve">.  Accordingly, the </w:t>
      </w:r>
      <w:r w:rsidR="00FE6F5B" w:rsidRPr="00EF3C6E">
        <w:rPr>
          <w:sz w:val="22"/>
          <w:szCs w:val="22"/>
        </w:rPr>
        <w:t>Trust</w:t>
      </w:r>
      <w:r w:rsidRPr="00EF3C6E">
        <w:rPr>
          <w:sz w:val="22"/>
          <w:szCs w:val="22"/>
        </w:rPr>
        <w:t xml:space="preserve"> shall not in any way be liable to attachment, garnishment, assignment or other process, or be seized, taken, appropriated or applied by any legal or equitable process, to pay </w:t>
      </w:r>
      <w:r w:rsidR="00297318">
        <w:rPr>
          <w:sz w:val="22"/>
          <w:szCs w:val="22"/>
        </w:rPr>
        <w:t>any debt or liability of an eligible e</w:t>
      </w:r>
      <w:r w:rsidRPr="00EF3C6E">
        <w:rPr>
          <w:sz w:val="22"/>
          <w:szCs w:val="22"/>
        </w:rPr>
        <w:t xml:space="preserve">mployee or any other party.  </w:t>
      </w:r>
      <w:r w:rsidR="00FE6F5B" w:rsidRPr="00EF3C6E">
        <w:rPr>
          <w:sz w:val="22"/>
          <w:szCs w:val="22"/>
        </w:rPr>
        <w:t>Trust</w:t>
      </w:r>
      <w:r w:rsidRPr="00EF3C6E">
        <w:rPr>
          <w:sz w:val="22"/>
          <w:szCs w:val="22"/>
        </w:rPr>
        <w:t xml:space="preserve"> Assets shall not be subject to the claims of the Employer or the claims of its creditors.</w:t>
      </w:r>
    </w:p>
    <w:p w:rsidR="00124D18" w:rsidRPr="00EF3C6E" w:rsidRDefault="00124D18" w:rsidP="00683DAC">
      <w:pPr>
        <w:pStyle w:val="Corporate3L2"/>
        <w:tabs>
          <w:tab w:val="clear" w:pos="2160"/>
          <w:tab w:val="num" w:pos="1440"/>
        </w:tabs>
        <w:ind w:firstLine="720"/>
        <w:rPr>
          <w:b/>
          <w:sz w:val="22"/>
          <w:szCs w:val="22"/>
        </w:rPr>
      </w:pPr>
      <w:r w:rsidRPr="00EF3C6E">
        <w:rPr>
          <w:b/>
          <w:sz w:val="22"/>
          <w:szCs w:val="22"/>
        </w:rPr>
        <w:t>Saving Clause</w:t>
      </w:r>
    </w:p>
    <w:p w:rsidR="00124D18" w:rsidRPr="00EF3C6E" w:rsidRDefault="00124D18" w:rsidP="00683DAC">
      <w:pPr>
        <w:spacing w:after="240"/>
        <w:ind w:left="1440"/>
        <w:jc w:val="both"/>
        <w:rPr>
          <w:sz w:val="22"/>
          <w:szCs w:val="22"/>
        </w:rPr>
      </w:pPr>
      <w:r w:rsidRPr="00EF3C6E">
        <w:rPr>
          <w:sz w:val="22"/>
          <w:szCs w:val="22"/>
        </w:rPr>
        <w:t xml:space="preserve">In the event any provision of this Trust Agreement and each </w:t>
      </w:r>
      <w:r w:rsidR="00FE6F5B" w:rsidRPr="00EF3C6E">
        <w:rPr>
          <w:sz w:val="22"/>
          <w:szCs w:val="22"/>
        </w:rPr>
        <w:t>Trust</w:t>
      </w:r>
      <w:r w:rsidRPr="00EF3C6E">
        <w:rPr>
          <w:sz w:val="22"/>
          <w:szCs w:val="22"/>
        </w:rPr>
        <w:t xml:space="preserve"> are held illegal or invalid for any reason, said illegality or invalidity shall not affect the remaining parts of the Trust Agreement and/or </w:t>
      </w:r>
      <w:r w:rsidR="00FE6F5B" w:rsidRPr="00EF3C6E">
        <w:rPr>
          <w:sz w:val="22"/>
          <w:szCs w:val="22"/>
        </w:rPr>
        <w:t>Trust</w:t>
      </w:r>
      <w:r w:rsidRPr="00EF3C6E">
        <w:rPr>
          <w:sz w:val="22"/>
          <w:szCs w:val="22"/>
        </w:rPr>
        <w:t>, but this instrument shall be construed and enforced as if said provision had never been included.</w:t>
      </w:r>
    </w:p>
    <w:p w:rsidR="00124D18" w:rsidRPr="00EF3C6E" w:rsidRDefault="00124D18" w:rsidP="00683DAC">
      <w:pPr>
        <w:pStyle w:val="Corporate3L2"/>
        <w:tabs>
          <w:tab w:val="clear" w:pos="2160"/>
          <w:tab w:val="num" w:pos="1440"/>
        </w:tabs>
        <w:ind w:firstLine="720"/>
        <w:rPr>
          <w:b/>
          <w:sz w:val="22"/>
          <w:szCs w:val="22"/>
        </w:rPr>
      </w:pPr>
      <w:r w:rsidRPr="00EF3C6E">
        <w:rPr>
          <w:b/>
          <w:sz w:val="22"/>
          <w:szCs w:val="22"/>
        </w:rPr>
        <w:t>Applicable Law</w:t>
      </w:r>
    </w:p>
    <w:p w:rsidR="00683DAC" w:rsidRDefault="00124D18" w:rsidP="00683DAC">
      <w:pPr>
        <w:pStyle w:val="BodyTextIndent2"/>
        <w:spacing w:after="240" w:line="240" w:lineRule="auto"/>
        <w:ind w:left="1440"/>
        <w:jc w:val="both"/>
        <w:rPr>
          <w:sz w:val="22"/>
          <w:szCs w:val="22"/>
        </w:rPr>
      </w:pPr>
      <w:r w:rsidRPr="00EF3C6E">
        <w:rPr>
          <w:sz w:val="22"/>
          <w:szCs w:val="22"/>
        </w:rPr>
        <w:t xml:space="preserve">This Trust Agreement </w:t>
      </w:r>
      <w:r w:rsidR="000072CA" w:rsidRPr="00EF3C6E">
        <w:rPr>
          <w:sz w:val="22"/>
          <w:szCs w:val="22"/>
        </w:rPr>
        <w:t>s</w:t>
      </w:r>
      <w:r w:rsidRPr="00EF3C6E">
        <w:rPr>
          <w:sz w:val="22"/>
          <w:szCs w:val="22"/>
        </w:rPr>
        <w:t xml:space="preserve">hall be construed, administered and governed under the Code and the law of the State of </w:t>
      </w:r>
      <w:r w:rsidR="00BB0D86">
        <w:rPr>
          <w:sz w:val="22"/>
          <w:szCs w:val="22"/>
        </w:rPr>
        <w:t>North Carolina</w:t>
      </w:r>
      <w:r w:rsidRPr="00EF3C6E">
        <w:rPr>
          <w:sz w:val="22"/>
          <w:szCs w:val="22"/>
        </w:rPr>
        <w:t>.  To the extent any of the provisions of this Trust Agreement are inconsistent with the Code or applicable state law, the provisions of the Code or state law shall control.  In the event, however, that any provision is susceptible to more than one interpretation, such interpretation shall be given thereto as is consistent with the Trust Agreement being a tax-exempt trust within the meaning of the Code.</w:t>
      </w:r>
    </w:p>
    <w:p w:rsidR="00124D18" w:rsidRPr="00EF3C6E" w:rsidRDefault="00124D18" w:rsidP="00F267B9">
      <w:pPr>
        <w:pStyle w:val="Corporate3L2"/>
        <w:keepNext/>
        <w:tabs>
          <w:tab w:val="left" w:pos="1440"/>
        </w:tabs>
        <w:ind w:firstLine="720"/>
        <w:rPr>
          <w:b/>
          <w:sz w:val="22"/>
          <w:szCs w:val="22"/>
        </w:rPr>
      </w:pPr>
      <w:r w:rsidRPr="00EF3C6E">
        <w:rPr>
          <w:b/>
          <w:sz w:val="22"/>
          <w:szCs w:val="22"/>
        </w:rPr>
        <w:t>Employment of Counsel</w:t>
      </w:r>
    </w:p>
    <w:p w:rsidR="00124D18" w:rsidRPr="00EF3C6E" w:rsidRDefault="00124D18" w:rsidP="00683DAC">
      <w:pPr>
        <w:spacing w:after="240"/>
        <w:ind w:left="1440"/>
        <w:jc w:val="both"/>
        <w:rPr>
          <w:sz w:val="22"/>
          <w:szCs w:val="22"/>
        </w:rPr>
      </w:pPr>
      <w:r w:rsidRPr="00EF3C6E">
        <w:rPr>
          <w:sz w:val="22"/>
          <w:szCs w:val="22"/>
        </w:rPr>
        <w:t xml:space="preserve">The Trustee may consult with legal counsel (who may be counsel for the Trustee or </w:t>
      </w:r>
      <w:r w:rsidR="000072CA" w:rsidRPr="00EF3C6E">
        <w:rPr>
          <w:sz w:val="22"/>
          <w:szCs w:val="22"/>
        </w:rPr>
        <w:t>the</w:t>
      </w:r>
      <w:r w:rsidRPr="00EF3C6E">
        <w:rPr>
          <w:sz w:val="22"/>
          <w:szCs w:val="22"/>
        </w:rPr>
        <w:t xml:space="preserve"> Employer) and charge the Trust.</w:t>
      </w:r>
      <w:r w:rsidR="000072CA" w:rsidRPr="00EF3C6E">
        <w:rPr>
          <w:sz w:val="22"/>
          <w:szCs w:val="22"/>
        </w:rPr>
        <w:t xml:space="preserve">  The Trustee shall be fully protected in relying on advice of such counsel.</w:t>
      </w:r>
    </w:p>
    <w:p w:rsidR="00124D18" w:rsidRPr="00EF3C6E" w:rsidRDefault="00124D18" w:rsidP="00A81D19">
      <w:pPr>
        <w:pStyle w:val="Corporate3L2"/>
        <w:keepNext/>
        <w:tabs>
          <w:tab w:val="clear" w:pos="2160"/>
          <w:tab w:val="num" w:pos="1440"/>
        </w:tabs>
        <w:ind w:firstLine="720"/>
        <w:rPr>
          <w:b/>
          <w:sz w:val="22"/>
          <w:szCs w:val="22"/>
        </w:rPr>
      </w:pPr>
      <w:r w:rsidRPr="00EF3C6E">
        <w:rPr>
          <w:b/>
          <w:sz w:val="22"/>
          <w:szCs w:val="22"/>
        </w:rPr>
        <w:t>Gender and Number</w:t>
      </w:r>
    </w:p>
    <w:p w:rsidR="00124D18" w:rsidRPr="00EF3C6E" w:rsidRDefault="00124D18" w:rsidP="00A81D19">
      <w:pPr>
        <w:spacing w:after="240"/>
        <w:ind w:left="1440"/>
        <w:jc w:val="both"/>
        <w:rPr>
          <w:sz w:val="22"/>
          <w:szCs w:val="22"/>
        </w:rPr>
      </w:pPr>
      <w:r w:rsidRPr="00EF3C6E">
        <w:rPr>
          <w:sz w:val="22"/>
          <w:szCs w:val="22"/>
        </w:rPr>
        <w:t>Words used in the masculine, feminine or neuter gender shall each be deemed to refer to the other whenever the context so requires; and words used in the singular or plural number shall each be deemed to refer to the other whenever the context so requires.</w:t>
      </w:r>
    </w:p>
    <w:p w:rsidR="00124D18" w:rsidRPr="00EF3C6E" w:rsidRDefault="00124D18">
      <w:pPr>
        <w:pStyle w:val="Corporate3L2"/>
        <w:tabs>
          <w:tab w:val="left" w:pos="1440"/>
        </w:tabs>
        <w:ind w:firstLine="720"/>
        <w:rPr>
          <w:b/>
          <w:sz w:val="22"/>
          <w:szCs w:val="22"/>
        </w:rPr>
      </w:pPr>
      <w:r w:rsidRPr="00EF3C6E">
        <w:rPr>
          <w:b/>
          <w:sz w:val="22"/>
          <w:szCs w:val="22"/>
        </w:rPr>
        <w:t>Headings</w:t>
      </w:r>
    </w:p>
    <w:p w:rsidR="00124D18" w:rsidRPr="00EF3C6E" w:rsidRDefault="00124D18" w:rsidP="00A81D19">
      <w:pPr>
        <w:spacing w:after="240"/>
        <w:ind w:left="1440"/>
        <w:jc w:val="both"/>
        <w:rPr>
          <w:sz w:val="22"/>
          <w:szCs w:val="22"/>
        </w:rPr>
      </w:pPr>
      <w:r w:rsidRPr="00EF3C6E">
        <w:rPr>
          <w:sz w:val="22"/>
          <w:szCs w:val="22"/>
        </w:rPr>
        <w:lastRenderedPageBreak/>
        <w:t xml:space="preserve">Headings used in this Trust Agreement are inserted for convenience of reference </w:t>
      </w:r>
      <w:r w:rsidR="002D74DC" w:rsidRPr="00EF3C6E">
        <w:rPr>
          <w:sz w:val="22"/>
          <w:szCs w:val="22"/>
        </w:rPr>
        <w:t>o</w:t>
      </w:r>
      <w:r w:rsidRPr="00EF3C6E">
        <w:rPr>
          <w:sz w:val="22"/>
          <w:szCs w:val="22"/>
        </w:rPr>
        <w:t>nly and any conflict between such headings and the text shall be resolved in favor of the text.</w:t>
      </w:r>
    </w:p>
    <w:p w:rsidR="00124D18" w:rsidRPr="00EF3C6E" w:rsidRDefault="00124D18">
      <w:pPr>
        <w:pStyle w:val="Corporate3L2"/>
        <w:tabs>
          <w:tab w:val="clear" w:pos="2160"/>
          <w:tab w:val="num" w:pos="1440"/>
        </w:tabs>
        <w:ind w:firstLine="720"/>
        <w:rPr>
          <w:b/>
          <w:sz w:val="22"/>
          <w:szCs w:val="22"/>
        </w:rPr>
      </w:pPr>
      <w:r w:rsidRPr="00EF3C6E">
        <w:rPr>
          <w:b/>
          <w:sz w:val="22"/>
          <w:szCs w:val="22"/>
        </w:rPr>
        <w:t>Counterparts</w:t>
      </w:r>
    </w:p>
    <w:p w:rsidR="00124D18" w:rsidRDefault="00124D18" w:rsidP="00A81D19">
      <w:pPr>
        <w:ind w:left="1440"/>
        <w:jc w:val="both"/>
      </w:pPr>
      <w:r w:rsidRPr="00EF3C6E">
        <w:rPr>
          <w:sz w:val="22"/>
          <w:szCs w:val="22"/>
        </w:rPr>
        <w:t>Th</w:t>
      </w:r>
      <w:r w:rsidR="000072CA" w:rsidRPr="00EF3C6E">
        <w:rPr>
          <w:sz w:val="22"/>
          <w:szCs w:val="22"/>
        </w:rPr>
        <w:t>is</w:t>
      </w:r>
      <w:r w:rsidRPr="00EF3C6E">
        <w:rPr>
          <w:sz w:val="22"/>
          <w:szCs w:val="22"/>
        </w:rPr>
        <w:t xml:space="preserve"> Trust Agreement may be executed in an original and any number of counterparts by the </w:t>
      </w:r>
      <w:r w:rsidR="000072CA" w:rsidRPr="00EF3C6E">
        <w:rPr>
          <w:sz w:val="22"/>
          <w:szCs w:val="22"/>
        </w:rPr>
        <w:t xml:space="preserve">Employer and </w:t>
      </w:r>
      <w:r w:rsidRPr="00EF3C6E">
        <w:rPr>
          <w:sz w:val="22"/>
          <w:szCs w:val="22"/>
        </w:rPr>
        <w:t>Trustee, each of which shall be deemed to be</w:t>
      </w:r>
      <w:r>
        <w:t xml:space="preserve"> an original of the one and the same instrument.</w:t>
      </w:r>
    </w:p>
    <w:p w:rsidR="00124D18" w:rsidRDefault="00124D18">
      <w:pPr>
        <w:jc w:val="both"/>
      </w:pPr>
    </w:p>
    <w:p w:rsidR="00124D18" w:rsidRDefault="00124D18">
      <w:r w:rsidRPr="00CF2D5C">
        <w:rPr>
          <w:b/>
        </w:rPr>
        <w:t>A</w:t>
      </w:r>
      <w:r w:rsidR="00EA61FF">
        <w:rPr>
          <w:b/>
        </w:rPr>
        <w:t>GREED TO</w:t>
      </w:r>
      <w:r w:rsidRPr="00CF2D5C">
        <w:rPr>
          <w:b/>
        </w:rPr>
        <w:t xml:space="preserve"> AND ACCEPTED</w:t>
      </w:r>
      <w:r>
        <w:t xml:space="preserve"> this _____day of</w:t>
      </w:r>
      <w:r w:rsidR="00EB44BE">
        <w:t xml:space="preserve"> </w:t>
      </w:r>
      <w:r>
        <w:t>________, 20</w:t>
      </w:r>
      <w:r w:rsidR="00B63547">
        <w:t>_</w:t>
      </w:r>
      <w:proofErr w:type="gramStart"/>
      <w:r w:rsidR="00B63547">
        <w:t>_</w:t>
      </w:r>
      <w:r>
        <w:t xml:space="preserve"> .</w:t>
      </w:r>
      <w:proofErr w:type="gramEnd"/>
    </w:p>
    <w:p w:rsidR="00124D18" w:rsidRDefault="00124D18"/>
    <w:p w:rsidR="00124D18" w:rsidRDefault="00124D18"/>
    <w:tbl>
      <w:tblPr>
        <w:tblW w:w="0" w:type="auto"/>
        <w:tblLayout w:type="fixed"/>
        <w:tblLook w:val="0000" w:firstRow="0" w:lastRow="0" w:firstColumn="0" w:lastColumn="0" w:noHBand="0" w:noVBand="0"/>
      </w:tblPr>
      <w:tblGrid>
        <w:gridCol w:w="4788"/>
        <w:gridCol w:w="4788"/>
      </w:tblGrid>
      <w:tr w:rsidR="00124D18">
        <w:tc>
          <w:tcPr>
            <w:tcW w:w="4788" w:type="dxa"/>
          </w:tcPr>
          <w:p w:rsidR="00124D18" w:rsidRPr="00EA61FF" w:rsidRDefault="00124D18">
            <w:pPr>
              <w:rPr>
                <w:b/>
              </w:rPr>
            </w:pPr>
            <w:r w:rsidRPr="00EA61FF">
              <w:rPr>
                <w:b/>
              </w:rPr>
              <w:t>TRUSTEE</w:t>
            </w:r>
          </w:p>
        </w:tc>
        <w:tc>
          <w:tcPr>
            <w:tcW w:w="4788" w:type="dxa"/>
          </w:tcPr>
          <w:p w:rsidR="00124D18" w:rsidRPr="00EA61FF" w:rsidRDefault="00FE6F5B">
            <w:pPr>
              <w:rPr>
                <w:b/>
              </w:rPr>
            </w:pPr>
            <w:r w:rsidRPr="00EA61FF">
              <w:rPr>
                <w:b/>
              </w:rPr>
              <w:t>EMPLOYER</w:t>
            </w:r>
          </w:p>
        </w:tc>
      </w:tr>
      <w:tr w:rsidR="00124D18">
        <w:tc>
          <w:tcPr>
            <w:tcW w:w="4788" w:type="dxa"/>
          </w:tcPr>
          <w:p w:rsidR="00124D18" w:rsidRPr="00EA61FF" w:rsidRDefault="00274670">
            <w:pPr>
              <w:rPr>
                <w:b/>
              </w:rPr>
            </w:pPr>
            <w:r>
              <w:rPr>
                <w:b/>
                <w:highlight w:val="yellow"/>
              </w:rPr>
              <w:t>[</w:t>
            </w:r>
            <w:r w:rsidRPr="004708AF">
              <w:rPr>
                <w:b/>
                <w:highlight w:val="yellow"/>
              </w:rPr>
              <w:t>Trustee must execute</w:t>
            </w:r>
            <w:r>
              <w:rPr>
                <w:b/>
              </w:rPr>
              <w:t>]</w:t>
            </w:r>
          </w:p>
        </w:tc>
        <w:tc>
          <w:tcPr>
            <w:tcW w:w="4788" w:type="dxa"/>
          </w:tcPr>
          <w:p w:rsidR="00124D18" w:rsidRPr="00EA61FF" w:rsidRDefault="00124D18">
            <w:pPr>
              <w:rPr>
                <w:b/>
              </w:rPr>
            </w:pPr>
          </w:p>
        </w:tc>
      </w:tr>
      <w:tr w:rsidR="00B63547">
        <w:tc>
          <w:tcPr>
            <w:tcW w:w="4788" w:type="dxa"/>
          </w:tcPr>
          <w:p w:rsidR="00B63547" w:rsidRDefault="00B63547" w:rsidP="000D18FD"/>
        </w:tc>
        <w:tc>
          <w:tcPr>
            <w:tcW w:w="4788" w:type="dxa"/>
          </w:tcPr>
          <w:p w:rsidR="00B63547" w:rsidRPr="00EA61FF" w:rsidRDefault="00274670" w:rsidP="00B63547">
            <w:pPr>
              <w:rPr>
                <w:b/>
              </w:rPr>
            </w:pPr>
            <w:r w:rsidRPr="00603822">
              <w:rPr>
                <w:sz w:val="22"/>
                <w:szCs w:val="22"/>
                <w:highlight w:val="yellow"/>
              </w:rPr>
              <w:t>[</w:t>
            </w:r>
            <w:r w:rsidR="00D56ED4" w:rsidRPr="00AE694C">
              <w:rPr>
                <w:b/>
                <w:sz w:val="22"/>
                <w:szCs w:val="22"/>
                <w:highlight w:val="yellow"/>
              </w:rPr>
              <w:t>Enter n</w:t>
            </w:r>
            <w:r w:rsidRPr="00AE694C">
              <w:rPr>
                <w:b/>
                <w:sz w:val="22"/>
                <w:szCs w:val="22"/>
                <w:highlight w:val="yellow"/>
              </w:rPr>
              <w:t>ame</w:t>
            </w:r>
            <w:r>
              <w:rPr>
                <w:b/>
                <w:sz w:val="22"/>
                <w:szCs w:val="22"/>
                <w:highlight w:val="yellow"/>
              </w:rPr>
              <w:t xml:space="preserve"> </w:t>
            </w:r>
            <w:r w:rsidRPr="004708AF">
              <w:rPr>
                <w:b/>
                <w:sz w:val="22"/>
                <w:szCs w:val="22"/>
                <w:highlight w:val="yellow"/>
              </w:rPr>
              <w:t xml:space="preserve">of Local </w:t>
            </w:r>
            <w:r>
              <w:rPr>
                <w:b/>
                <w:sz w:val="22"/>
                <w:szCs w:val="22"/>
                <w:highlight w:val="yellow"/>
              </w:rPr>
              <w:t>G</w:t>
            </w:r>
            <w:r w:rsidRPr="004708AF">
              <w:rPr>
                <w:b/>
                <w:sz w:val="22"/>
                <w:szCs w:val="22"/>
                <w:highlight w:val="yellow"/>
              </w:rPr>
              <w:t xml:space="preserve">overnmental </w:t>
            </w:r>
            <w:r>
              <w:rPr>
                <w:b/>
                <w:sz w:val="22"/>
                <w:szCs w:val="22"/>
                <w:highlight w:val="yellow"/>
              </w:rPr>
              <w:t>E</w:t>
            </w:r>
            <w:r w:rsidRPr="004708AF">
              <w:rPr>
                <w:b/>
                <w:sz w:val="22"/>
                <w:szCs w:val="22"/>
                <w:highlight w:val="yellow"/>
              </w:rPr>
              <w:t>ntity E.g.,</w:t>
            </w:r>
            <w:r w:rsidRPr="00603822">
              <w:rPr>
                <w:sz w:val="22"/>
                <w:szCs w:val="22"/>
                <w:highlight w:val="yellow"/>
              </w:rPr>
              <w:t xml:space="preserve"> </w:t>
            </w:r>
            <w:r w:rsidRPr="00603822">
              <w:rPr>
                <w:b/>
                <w:sz w:val="22"/>
                <w:szCs w:val="22"/>
                <w:highlight w:val="yellow"/>
              </w:rPr>
              <w:t>THE CITY OF</w:t>
            </w:r>
            <w:r>
              <w:rPr>
                <w:b/>
                <w:sz w:val="22"/>
                <w:szCs w:val="22"/>
                <w:highlight w:val="yellow"/>
              </w:rPr>
              <w:t xml:space="preserve"> xxx</w:t>
            </w:r>
            <w:r w:rsidRPr="00603822">
              <w:rPr>
                <w:sz w:val="22"/>
                <w:szCs w:val="22"/>
                <w:highlight w:val="yellow"/>
              </w:rPr>
              <w:t>]</w:t>
            </w:r>
            <w:r w:rsidRPr="00EA61FF">
              <w:rPr>
                <w:b/>
              </w:rPr>
              <w:t xml:space="preserve"> </w:t>
            </w:r>
            <w:r w:rsidR="00B63547">
              <w:rPr>
                <w:b/>
              </w:rPr>
              <w:t>_____________________</w:t>
            </w:r>
            <w:r w:rsidR="00B63547" w:rsidRPr="00EA61FF">
              <w:rPr>
                <w:b/>
              </w:rPr>
              <w:t>, NORTH CAROLINA</w:t>
            </w:r>
          </w:p>
        </w:tc>
      </w:tr>
      <w:tr w:rsidR="00B63547">
        <w:tc>
          <w:tcPr>
            <w:tcW w:w="4788" w:type="dxa"/>
          </w:tcPr>
          <w:p w:rsidR="00B63547" w:rsidRDefault="00B63547" w:rsidP="000D18FD">
            <w:pPr>
              <w:rPr>
                <w:u w:val="single"/>
              </w:rPr>
            </w:pPr>
            <w:r>
              <w:rPr>
                <w:u w:val="single"/>
              </w:rPr>
              <w:tab/>
            </w:r>
            <w:r>
              <w:rPr>
                <w:u w:val="single"/>
              </w:rPr>
              <w:tab/>
            </w:r>
            <w:r>
              <w:rPr>
                <w:u w:val="single"/>
              </w:rPr>
              <w:tab/>
            </w:r>
            <w:r>
              <w:rPr>
                <w:u w:val="single"/>
              </w:rPr>
              <w:tab/>
            </w:r>
            <w:r>
              <w:rPr>
                <w:u w:val="single"/>
              </w:rPr>
              <w:tab/>
            </w:r>
            <w:r>
              <w:rPr>
                <w:u w:val="single"/>
              </w:rPr>
              <w:tab/>
            </w:r>
          </w:p>
        </w:tc>
        <w:tc>
          <w:tcPr>
            <w:tcW w:w="4788" w:type="dxa"/>
          </w:tcPr>
          <w:p w:rsidR="00B63547" w:rsidRDefault="00B63547"/>
        </w:tc>
      </w:tr>
      <w:tr w:rsidR="00B63547">
        <w:tc>
          <w:tcPr>
            <w:tcW w:w="4788" w:type="dxa"/>
          </w:tcPr>
          <w:p w:rsidR="00B63547" w:rsidRDefault="00B63547">
            <w:pPr>
              <w:rPr>
                <w:u w:val="single"/>
              </w:rPr>
            </w:pPr>
          </w:p>
        </w:tc>
        <w:tc>
          <w:tcPr>
            <w:tcW w:w="4788" w:type="dxa"/>
          </w:tcPr>
          <w:p w:rsidR="00B63547" w:rsidRDefault="00B6354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tc>
      </w:tr>
      <w:tr w:rsidR="00B63547">
        <w:tc>
          <w:tcPr>
            <w:tcW w:w="4788" w:type="dxa"/>
          </w:tcPr>
          <w:p w:rsidR="00B63547" w:rsidRDefault="00B63547"/>
          <w:p w:rsidR="00B63547" w:rsidRDefault="00B63547"/>
        </w:tc>
        <w:tc>
          <w:tcPr>
            <w:tcW w:w="4788" w:type="dxa"/>
          </w:tcPr>
          <w:p w:rsidR="00B63547" w:rsidRDefault="00B63547"/>
        </w:tc>
      </w:tr>
      <w:tr w:rsidR="00B63547">
        <w:tc>
          <w:tcPr>
            <w:tcW w:w="4788" w:type="dxa"/>
          </w:tcPr>
          <w:p w:rsidR="00B63547" w:rsidRDefault="00B63547">
            <w:pPr>
              <w:rPr>
                <w:u w:val="single"/>
              </w:rPr>
            </w:pPr>
            <w:r>
              <w:rPr>
                <w:u w:val="single"/>
              </w:rPr>
              <w:tab/>
            </w:r>
            <w:r>
              <w:rPr>
                <w:u w:val="single"/>
              </w:rPr>
              <w:tab/>
            </w:r>
            <w:r>
              <w:rPr>
                <w:u w:val="single"/>
              </w:rPr>
              <w:tab/>
            </w:r>
            <w:r>
              <w:rPr>
                <w:u w:val="single"/>
              </w:rPr>
              <w:tab/>
            </w:r>
            <w:r>
              <w:rPr>
                <w:u w:val="single"/>
              </w:rPr>
              <w:tab/>
            </w:r>
            <w:r>
              <w:rPr>
                <w:u w:val="single"/>
              </w:rPr>
              <w:tab/>
            </w:r>
          </w:p>
        </w:tc>
        <w:tc>
          <w:tcPr>
            <w:tcW w:w="4788" w:type="dxa"/>
          </w:tcPr>
          <w:p w:rsidR="00B63547" w:rsidRDefault="00B63547">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tc>
      </w:tr>
      <w:tr w:rsidR="00B63547">
        <w:tc>
          <w:tcPr>
            <w:tcW w:w="4788" w:type="dxa"/>
          </w:tcPr>
          <w:p w:rsidR="00B63547" w:rsidRDefault="00B63547"/>
        </w:tc>
        <w:tc>
          <w:tcPr>
            <w:tcW w:w="4788" w:type="dxa"/>
          </w:tcPr>
          <w:p w:rsidR="00B63547" w:rsidRDefault="00B63547"/>
        </w:tc>
      </w:tr>
    </w:tbl>
    <w:p w:rsidR="00124D18" w:rsidRDefault="00124D18"/>
    <w:p w:rsidR="00D36090" w:rsidRPr="00D76973" w:rsidRDefault="00D36090" w:rsidP="002B7E24">
      <w:pPr>
        <w:tabs>
          <w:tab w:val="left" w:pos="3420"/>
        </w:tabs>
        <w:jc w:val="center"/>
        <w:rPr>
          <w:b/>
          <w:u w:val="single"/>
        </w:rPr>
      </w:pPr>
      <w:r>
        <w:br w:type="page"/>
      </w:r>
      <w:r w:rsidRPr="00D76973">
        <w:rPr>
          <w:b/>
          <w:u w:val="single"/>
        </w:rPr>
        <w:lastRenderedPageBreak/>
        <w:t>EXHIBIT A</w:t>
      </w:r>
    </w:p>
    <w:sectPr w:rsidR="00D36090" w:rsidRPr="00D7697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8DA" w:rsidRDefault="001618DA">
      <w:r>
        <w:separator/>
      </w:r>
    </w:p>
  </w:endnote>
  <w:endnote w:type="continuationSeparator" w:id="0">
    <w:p w:rsidR="001618DA" w:rsidRDefault="0016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ngravrsRoman BT">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D8A" w:rsidRDefault="005B2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B41">
      <w:rPr>
        <w:rStyle w:val="PageNumber"/>
        <w:noProof/>
      </w:rPr>
      <w:t>1</w:t>
    </w:r>
    <w:r>
      <w:rPr>
        <w:rStyle w:val="PageNumber"/>
      </w:rPr>
      <w:fldChar w:fldCharType="end"/>
    </w:r>
  </w:p>
  <w:p w:rsidR="005B2D8A" w:rsidRDefault="005B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D8A" w:rsidRDefault="005B2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908">
      <w:rPr>
        <w:rStyle w:val="PageNumber"/>
        <w:noProof/>
      </w:rPr>
      <w:t>15</w:t>
    </w:r>
    <w:r>
      <w:rPr>
        <w:rStyle w:val="PageNumber"/>
      </w:rPr>
      <w:fldChar w:fldCharType="end"/>
    </w:r>
  </w:p>
  <w:p w:rsidR="005B2D8A" w:rsidRDefault="005B2D8A">
    <w:pPr>
      <w:pStyle w:val="Footer"/>
      <w:spacing w:line="200" w:lineRule="exact"/>
    </w:pPr>
  </w:p>
  <w:p w:rsidR="005B2D8A" w:rsidRDefault="005B2D8A" w:rsidP="0046606B">
    <w:pPr>
      <w:pStyle w:val="Foote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566856"/>
      <w:docPartObj>
        <w:docPartGallery w:val="Page Numbers (Bottom of Page)"/>
        <w:docPartUnique/>
      </w:docPartObj>
    </w:sdtPr>
    <w:sdtEndPr>
      <w:rPr>
        <w:noProof/>
      </w:rPr>
    </w:sdtEndPr>
    <w:sdtContent>
      <w:p w:rsidR="0028665E" w:rsidRDefault="00286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B2D8A" w:rsidRDefault="005B2D8A" w:rsidP="0046606B">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8DA" w:rsidRDefault="001618DA">
      <w:r>
        <w:separator/>
      </w:r>
    </w:p>
  </w:footnote>
  <w:footnote w:type="continuationSeparator" w:id="0">
    <w:p w:rsidR="001618DA" w:rsidRDefault="0016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003" w:rsidRDefault="001A6430">
    <w:pPr>
      <w:pStyle w:val="Header"/>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7sf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hfe7H4gCAAD9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003" w:rsidRDefault="001A6430">
    <w:pPr>
      <w:pStyle w:val="Heade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3i/eO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17" w:rsidRDefault="00080C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41AC9F8"/>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0724B47"/>
    <w:multiLevelType w:val="multilevel"/>
    <w:tmpl w:val="51F0C5B0"/>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DC86F21"/>
    <w:multiLevelType w:val="hybridMultilevel"/>
    <w:tmpl w:val="C12AE868"/>
    <w:lvl w:ilvl="0" w:tplc="9FE47742">
      <w:start w:val="1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15B6644"/>
    <w:multiLevelType w:val="multilevel"/>
    <w:tmpl w:val="2BEA3B1C"/>
    <w:lvl w:ilvl="0">
      <w:start w:val="1"/>
      <w:numFmt w:val="decimal"/>
      <w:lvlText w:val="%1"/>
      <w:lvlJc w:val="left"/>
      <w:pPr>
        <w:tabs>
          <w:tab w:val="num" w:pos="360"/>
        </w:tabs>
        <w:ind w:left="360" w:hanging="360"/>
      </w:pPr>
      <w:rPr>
        <w:rFonts w:hint="default"/>
        <w:b/>
      </w:rPr>
    </w:lvl>
    <w:lvl w:ilvl="1">
      <w:start w:val="17"/>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254346D7"/>
    <w:multiLevelType w:val="multilevel"/>
    <w:tmpl w:val="0534F9F8"/>
    <w:name w:val="zzmpCorporate3||Corporate3|2|1|1|4|0|9||1|0|5||1|0|0||1|0|0||1|0|0||1|0|0||mpNA||mpNA||mpNA||"/>
    <w:lvl w:ilvl="0">
      <w:start w:val="1"/>
      <w:numFmt w:val="upperRoman"/>
      <w:lvlRestart w:val="0"/>
      <w:pStyle w:val="Corporate3L1"/>
      <w:suff w:val="nothing"/>
      <w:lvlText w:val="ARTICLE %1"/>
      <w:lvlJc w:val="left"/>
      <w:pPr>
        <w:tabs>
          <w:tab w:val="num" w:pos="6030"/>
        </w:tabs>
        <w:ind w:left="5310" w:firstLine="0"/>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rporate3L2"/>
      <w:isLgl/>
      <w:lvlText w:val="%1.%2"/>
      <w:lvlJc w:val="left"/>
      <w:pPr>
        <w:tabs>
          <w:tab w:val="num" w:pos="2160"/>
        </w:tabs>
        <w:ind w:left="0" w:firstLine="1440"/>
      </w:pPr>
      <w:rPr>
        <w:rFonts w:ascii="Times New Roman" w:hAnsi="Times New Roman" w:cs="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rporate3L3"/>
      <w:lvlText w:val="(%3)"/>
      <w:lvlJc w:val="left"/>
      <w:pPr>
        <w:tabs>
          <w:tab w:val="num" w:pos="2160"/>
        </w:tabs>
        <w:ind w:left="0" w:firstLine="144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rporate3L4"/>
      <w:lvlText w:val="(%4)"/>
      <w:lvlJc w:val="left"/>
      <w:pPr>
        <w:tabs>
          <w:tab w:val="num" w:pos="2880"/>
        </w:tabs>
        <w:ind w:left="0" w:firstLine="216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orporate3L5"/>
      <w:lvlText w:val="(%5)"/>
      <w:lvlJc w:val="left"/>
      <w:pPr>
        <w:tabs>
          <w:tab w:val="num" w:pos="2880"/>
        </w:tabs>
        <w:ind w:left="720" w:firstLine="144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Corporate3L6"/>
      <w:lvlText w:val="(%6)"/>
      <w:lvlJc w:val="left"/>
      <w:pPr>
        <w:tabs>
          <w:tab w:val="num" w:pos="3600"/>
        </w:tabs>
        <w:ind w:left="1440" w:firstLine="144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15" w15:restartNumberingAfterBreak="0">
    <w:nsid w:val="31097303"/>
    <w:multiLevelType w:val="multilevel"/>
    <w:tmpl w:val="3990D5F6"/>
    <w:lvl w:ilvl="0">
      <w:start w:val="1"/>
      <w:numFmt w:val="decimal"/>
      <w:lvlText w:val="%1"/>
      <w:lvlJc w:val="left"/>
      <w:pPr>
        <w:tabs>
          <w:tab w:val="num" w:pos="720"/>
        </w:tabs>
        <w:ind w:left="720" w:hanging="720"/>
      </w:pPr>
      <w:rPr>
        <w:rFonts w:hint="default"/>
        <w:b/>
      </w:rPr>
    </w:lvl>
    <w:lvl w:ilvl="1">
      <w:start w:val="10"/>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32E37B87"/>
    <w:multiLevelType w:val="multilevel"/>
    <w:tmpl w:val="63144E84"/>
    <w:lvl w:ilvl="0">
      <w:start w:val="1"/>
      <w:numFmt w:val="decimal"/>
      <w:lvlText w:val="%1"/>
      <w:lvlJc w:val="left"/>
      <w:pPr>
        <w:tabs>
          <w:tab w:val="num" w:pos="360"/>
        </w:tabs>
        <w:ind w:left="360" w:hanging="360"/>
      </w:pPr>
      <w:rPr>
        <w:rFonts w:hint="default"/>
        <w:b/>
      </w:rPr>
    </w:lvl>
    <w:lvl w:ilvl="1">
      <w:start w:val="2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37B13C3E"/>
    <w:multiLevelType w:val="multilevel"/>
    <w:tmpl w:val="A3509B8A"/>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EEC3EF8"/>
    <w:multiLevelType w:val="multilevel"/>
    <w:tmpl w:val="925A1D08"/>
    <w:name w:val="HeadingStyles||Heading|3|3|0|1|0|41||1|0|33||1|0|32||1|0|32||1|0|32||1|0|32||1|0|32||1|0|32||1|0|32||"/>
    <w:lvl w:ilvl="0">
      <w:start w:val="1"/>
      <w:numFmt w:val="upperRoman"/>
      <w:lvlRestart w:val="0"/>
      <w:pStyle w:val="Heading1"/>
      <w:lvlText w:val="%1."/>
      <w:lvlJc w:val="left"/>
      <w:pPr>
        <w:ind w:left="720" w:hanging="720"/>
      </w:pPr>
      <w:rPr>
        <w:rFonts w:ascii="Times New Roman" w:hAnsi="Times New Roman" w:cs="Times New Roman"/>
        <w:b/>
        <w:i w:val="0"/>
        <w:sz w:val="24"/>
        <w:u w:val="none"/>
      </w:rPr>
    </w:lvl>
    <w:lvl w:ilvl="1">
      <w:start w:val="1"/>
      <w:numFmt w:val="upperLetter"/>
      <w:pStyle w:val="Heading2"/>
      <w:lvlText w:val="%2."/>
      <w:lvlJc w:val="left"/>
      <w:pPr>
        <w:ind w:left="1440" w:hanging="720"/>
      </w:pPr>
      <w:rPr>
        <w:rFonts w:ascii="Times New Roman" w:hAnsi="Times New Roman" w:cs="Times New Roman"/>
        <w:b/>
        <w:i w:val="0"/>
        <w:sz w:val="24"/>
        <w:u w:val="none"/>
      </w:rPr>
    </w:lvl>
    <w:lvl w:ilvl="2">
      <w:start w:val="1"/>
      <w:numFmt w:val="decimal"/>
      <w:pStyle w:val="Heading3"/>
      <w:lvlText w:val="%3."/>
      <w:lvlJc w:val="left"/>
      <w:pPr>
        <w:ind w:left="2160" w:hanging="720"/>
      </w:pPr>
      <w:rPr>
        <w:rFonts w:ascii="Times New Roman" w:hAnsi="Times New Roman" w:cs="Times New Roman"/>
        <w:b w:val="0"/>
        <w:sz w:val="24"/>
        <w:u w:val="none"/>
      </w:rPr>
    </w:lvl>
    <w:lvl w:ilvl="3">
      <w:start w:val="1"/>
      <w:numFmt w:val="lowerLetter"/>
      <w:pStyle w:val="Heading4"/>
      <w:lvlText w:val="%4."/>
      <w:lvlJc w:val="left"/>
      <w:pPr>
        <w:ind w:left="2880" w:hanging="720"/>
      </w:pPr>
      <w:rPr>
        <w:rFonts w:ascii="Times New Roman" w:hAnsi="Times New Roman" w:cs="Times New Roman"/>
        <w:b w:val="0"/>
        <w:sz w:val="24"/>
        <w:u w:val="none"/>
      </w:rPr>
    </w:lvl>
    <w:lvl w:ilvl="4">
      <w:start w:val="1"/>
      <w:numFmt w:val="decimal"/>
      <w:pStyle w:val="Heading5"/>
      <w:lvlText w:val="(%5)"/>
      <w:lvlJc w:val="left"/>
      <w:pPr>
        <w:ind w:left="3600" w:hanging="720"/>
      </w:pPr>
      <w:rPr>
        <w:rFonts w:ascii="Times New Roman" w:hAnsi="Times New Roman" w:cs="Times New Roman"/>
        <w:b w:val="0"/>
        <w:sz w:val="24"/>
        <w:u w:val="none"/>
      </w:rPr>
    </w:lvl>
    <w:lvl w:ilvl="5">
      <w:start w:val="1"/>
      <w:numFmt w:val="lowerLetter"/>
      <w:pStyle w:val="Heading6"/>
      <w:lvlText w:val="(%6)"/>
      <w:lvlJc w:val="left"/>
      <w:pPr>
        <w:ind w:left="4320" w:hanging="720"/>
      </w:pPr>
      <w:rPr>
        <w:rFonts w:ascii="Times New Roman" w:hAnsi="Times New Roman" w:cs="Times New Roman"/>
        <w:b w:val="0"/>
        <w:sz w:val="24"/>
        <w:u w:val="none"/>
      </w:rPr>
    </w:lvl>
    <w:lvl w:ilvl="6">
      <w:start w:val="1"/>
      <w:numFmt w:val="lowerRoman"/>
      <w:pStyle w:val="Heading7"/>
      <w:lvlText w:val="(%7)"/>
      <w:lvlJc w:val="left"/>
      <w:pPr>
        <w:ind w:left="5040" w:hanging="720"/>
      </w:pPr>
      <w:rPr>
        <w:rFonts w:ascii="Times New Roman" w:hAnsi="Times New Roman" w:cs="Times New Roman"/>
        <w:b w:val="0"/>
        <w:sz w:val="24"/>
        <w:u w:val="none"/>
      </w:rPr>
    </w:lvl>
    <w:lvl w:ilvl="7">
      <w:start w:val="1"/>
      <w:numFmt w:val="lowerLetter"/>
      <w:pStyle w:val="Heading8"/>
      <w:lvlText w:val="%8)"/>
      <w:lvlJc w:val="left"/>
      <w:pPr>
        <w:ind w:left="5760" w:hanging="720"/>
      </w:pPr>
      <w:rPr>
        <w:rFonts w:ascii="Times New Roman" w:hAnsi="Times New Roman" w:cs="Times New Roman"/>
        <w:b w:val="0"/>
        <w:sz w:val="24"/>
        <w:u w:val="none"/>
      </w:rPr>
    </w:lvl>
    <w:lvl w:ilvl="8">
      <w:start w:val="1"/>
      <w:numFmt w:val="lowerRoman"/>
      <w:pStyle w:val="Heading9"/>
      <w:lvlText w:val="%9)"/>
      <w:lvlJc w:val="left"/>
      <w:pPr>
        <w:ind w:left="6480" w:hanging="720"/>
      </w:pPr>
      <w:rPr>
        <w:rFonts w:ascii="Times New Roman" w:hAnsi="Times New Roman" w:cs="Times New Roman"/>
        <w:b w:val="0"/>
        <w:sz w:val="24"/>
        <w:u w:val="none"/>
      </w:rPr>
    </w:lvl>
  </w:abstractNum>
  <w:abstractNum w:abstractNumId="19" w15:restartNumberingAfterBreak="0">
    <w:nsid w:val="6CD032F4"/>
    <w:multiLevelType w:val="singleLevel"/>
    <w:tmpl w:val="057CC400"/>
    <w:lvl w:ilvl="0">
      <w:start w:val="1"/>
      <w:numFmt w:val="lowerLetter"/>
      <w:lvlText w:val="(%1)"/>
      <w:lvlJc w:val="left"/>
      <w:pPr>
        <w:tabs>
          <w:tab w:val="num" w:pos="1440"/>
        </w:tabs>
        <w:ind w:left="1440" w:hanging="720"/>
      </w:pPr>
      <w:rPr>
        <w:rFonts w:hint="default"/>
      </w:rPr>
    </w:lvl>
  </w:abstractNum>
  <w:abstractNum w:abstractNumId="20" w15:restartNumberingAfterBreak="0">
    <w:nsid w:val="769A34E7"/>
    <w:multiLevelType w:val="hybridMultilevel"/>
    <w:tmpl w:val="31666992"/>
    <w:lvl w:ilvl="0" w:tplc="2962F35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9"/>
  </w:num>
  <w:num w:numId="20">
    <w:abstractNumId w:val="11"/>
  </w:num>
  <w:num w:numId="21">
    <w:abstractNumId w:val="17"/>
  </w:num>
  <w:num w:numId="22">
    <w:abstractNumId w:val="15"/>
  </w:num>
  <w:num w:numId="23">
    <w:abstractNumId w:val="13"/>
  </w:num>
  <w:num w:numId="24">
    <w:abstractNumId w:val="20"/>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18"/>
    <w:rsid w:val="000055C3"/>
    <w:rsid w:val="00006EDE"/>
    <w:rsid w:val="000072CA"/>
    <w:rsid w:val="00011304"/>
    <w:rsid w:val="00046F19"/>
    <w:rsid w:val="000666EC"/>
    <w:rsid w:val="00067500"/>
    <w:rsid w:val="00080219"/>
    <w:rsid w:val="00080C2C"/>
    <w:rsid w:val="00086F5D"/>
    <w:rsid w:val="00093417"/>
    <w:rsid w:val="000A18A5"/>
    <w:rsid w:val="000C5990"/>
    <w:rsid w:val="000D18FD"/>
    <w:rsid w:val="000E7348"/>
    <w:rsid w:val="00124D18"/>
    <w:rsid w:val="00132FFB"/>
    <w:rsid w:val="00140300"/>
    <w:rsid w:val="00145F60"/>
    <w:rsid w:val="00153B2F"/>
    <w:rsid w:val="001561A8"/>
    <w:rsid w:val="00161519"/>
    <w:rsid w:val="001618DA"/>
    <w:rsid w:val="001867BA"/>
    <w:rsid w:val="0019255C"/>
    <w:rsid w:val="001A48BA"/>
    <w:rsid w:val="001A6430"/>
    <w:rsid w:val="001B21BE"/>
    <w:rsid w:val="001B48DE"/>
    <w:rsid w:val="001B758E"/>
    <w:rsid w:val="001D43F6"/>
    <w:rsid w:val="001E54B1"/>
    <w:rsid w:val="001F1DE4"/>
    <w:rsid w:val="001F6E7F"/>
    <w:rsid w:val="001F737B"/>
    <w:rsid w:val="002069DD"/>
    <w:rsid w:val="00243B49"/>
    <w:rsid w:val="0024744B"/>
    <w:rsid w:val="00256174"/>
    <w:rsid w:val="00257287"/>
    <w:rsid w:val="00274670"/>
    <w:rsid w:val="002813E5"/>
    <w:rsid w:val="0028665E"/>
    <w:rsid w:val="00297318"/>
    <w:rsid w:val="002A23F8"/>
    <w:rsid w:val="002B30CE"/>
    <w:rsid w:val="002B7E24"/>
    <w:rsid w:val="002C18E1"/>
    <w:rsid w:val="002D075D"/>
    <w:rsid w:val="002D71DD"/>
    <w:rsid w:val="002D74DC"/>
    <w:rsid w:val="002E09E3"/>
    <w:rsid w:val="00306F3D"/>
    <w:rsid w:val="00317FF9"/>
    <w:rsid w:val="00334D7C"/>
    <w:rsid w:val="00341511"/>
    <w:rsid w:val="00341EB8"/>
    <w:rsid w:val="00367209"/>
    <w:rsid w:val="00374156"/>
    <w:rsid w:val="00376A5A"/>
    <w:rsid w:val="003B0B24"/>
    <w:rsid w:val="003E1005"/>
    <w:rsid w:val="0043310E"/>
    <w:rsid w:val="00433538"/>
    <w:rsid w:val="004345E5"/>
    <w:rsid w:val="0046606B"/>
    <w:rsid w:val="00481223"/>
    <w:rsid w:val="00483231"/>
    <w:rsid w:val="00487165"/>
    <w:rsid w:val="0049558A"/>
    <w:rsid w:val="004D50FA"/>
    <w:rsid w:val="004D5502"/>
    <w:rsid w:val="004D6CD1"/>
    <w:rsid w:val="004F30D1"/>
    <w:rsid w:val="004F5A90"/>
    <w:rsid w:val="00524C1D"/>
    <w:rsid w:val="00540E8C"/>
    <w:rsid w:val="00556ACD"/>
    <w:rsid w:val="00571D49"/>
    <w:rsid w:val="005B2D8A"/>
    <w:rsid w:val="005C4F3E"/>
    <w:rsid w:val="005F42D0"/>
    <w:rsid w:val="00603822"/>
    <w:rsid w:val="0060606A"/>
    <w:rsid w:val="00645C14"/>
    <w:rsid w:val="00673773"/>
    <w:rsid w:val="00683DAC"/>
    <w:rsid w:val="006A7518"/>
    <w:rsid w:val="006B007F"/>
    <w:rsid w:val="006B1D85"/>
    <w:rsid w:val="006C75E3"/>
    <w:rsid w:val="006D473B"/>
    <w:rsid w:val="006E0292"/>
    <w:rsid w:val="006F0AF1"/>
    <w:rsid w:val="006F68AB"/>
    <w:rsid w:val="007203A2"/>
    <w:rsid w:val="00767E82"/>
    <w:rsid w:val="00796C1B"/>
    <w:rsid w:val="007A6A14"/>
    <w:rsid w:val="007B769B"/>
    <w:rsid w:val="007C6D38"/>
    <w:rsid w:val="007C76DA"/>
    <w:rsid w:val="007D238C"/>
    <w:rsid w:val="007D6908"/>
    <w:rsid w:val="008066E0"/>
    <w:rsid w:val="00816789"/>
    <w:rsid w:val="0082136E"/>
    <w:rsid w:val="00824C54"/>
    <w:rsid w:val="00833F84"/>
    <w:rsid w:val="008444BA"/>
    <w:rsid w:val="00883B38"/>
    <w:rsid w:val="008928BD"/>
    <w:rsid w:val="008963D6"/>
    <w:rsid w:val="008C7458"/>
    <w:rsid w:val="008D2A29"/>
    <w:rsid w:val="008E705C"/>
    <w:rsid w:val="008F7D87"/>
    <w:rsid w:val="00902528"/>
    <w:rsid w:val="00905AF8"/>
    <w:rsid w:val="00921FDF"/>
    <w:rsid w:val="0092661C"/>
    <w:rsid w:val="00940B92"/>
    <w:rsid w:val="00954F54"/>
    <w:rsid w:val="009658BC"/>
    <w:rsid w:val="0097224A"/>
    <w:rsid w:val="009725B2"/>
    <w:rsid w:val="009801AE"/>
    <w:rsid w:val="0098320B"/>
    <w:rsid w:val="009A1360"/>
    <w:rsid w:val="009C4586"/>
    <w:rsid w:val="009C68F2"/>
    <w:rsid w:val="009E1003"/>
    <w:rsid w:val="009E322B"/>
    <w:rsid w:val="009E49BA"/>
    <w:rsid w:val="009F787B"/>
    <w:rsid w:val="00A22498"/>
    <w:rsid w:val="00A40FFD"/>
    <w:rsid w:val="00A64198"/>
    <w:rsid w:val="00A65238"/>
    <w:rsid w:val="00A701BF"/>
    <w:rsid w:val="00A80255"/>
    <w:rsid w:val="00A81D19"/>
    <w:rsid w:val="00AA40F3"/>
    <w:rsid w:val="00AA420C"/>
    <w:rsid w:val="00AB757C"/>
    <w:rsid w:val="00AD02D7"/>
    <w:rsid w:val="00AD2143"/>
    <w:rsid w:val="00AD5ED3"/>
    <w:rsid w:val="00AE4CE5"/>
    <w:rsid w:val="00AE694C"/>
    <w:rsid w:val="00AF651B"/>
    <w:rsid w:val="00B3549F"/>
    <w:rsid w:val="00B35BAD"/>
    <w:rsid w:val="00B36DDD"/>
    <w:rsid w:val="00B63547"/>
    <w:rsid w:val="00B651CD"/>
    <w:rsid w:val="00B6646C"/>
    <w:rsid w:val="00BA1215"/>
    <w:rsid w:val="00BB0D86"/>
    <w:rsid w:val="00C0354F"/>
    <w:rsid w:val="00C15C57"/>
    <w:rsid w:val="00C65A55"/>
    <w:rsid w:val="00C85B41"/>
    <w:rsid w:val="00C915F4"/>
    <w:rsid w:val="00CB1A91"/>
    <w:rsid w:val="00CB2CA0"/>
    <w:rsid w:val="00CC6D9F"/>
    <w:rsid w:val="00CE1EFC"/>
    <w:rsid w:val="00CF2D5C"/>
    <w:rsid w:val="00D24F7D"/>
    <w:rsid w:val="00D3197A"/>
    <w:rsid w:val="00D3207E"/>
    <w:rsid w:val="00D333A4"/>
    <w:rsid w:val="00D36090"/>
    <w:rsid w:val="00D40CBD"/>
    <w:rsid w:val="00D4283F"/>
    <w:rsid w:val="00D56ED4"/>
    <w:rsid w:val="00D70614"/>
    <w:rsid w:val="00D76973"/>
    <w:rsid w:val="00DA3345"/>
    <w:rsid w:val="00DB5AAC"/>
    <w:rsid w:val="00DD7179"/>
    <w:rsid w:val="00DF166C"/>
    <w:rsid w:val="00E062CD"/>
    <w:rsid w:val="00E14E24"/>
    <w:rsid w:val="00E432D3"/>
    <w:rsid w:val="00E43437"/>
    <w:rsid w:val="00E75929"/>
    <w:rsid w:val="00E815C4"/>
    <w:rsid w:val="00E935C6"/>
    <w:rsid w:val="00EA5A76"/>
    <w:rsid w:val="00EA61FF"/>
    <w:rsid w:val="00EB44BE"/>
    <w:rsid w:val="00ED25A7"/>
    <w:rsid w:val="00EE747B"/>
    <w:rsid w:val="00EF3C6E"/>
    <w:rsid w:val="00EF4B70"/>
    <w:rsid w:val="00EF7C19"/>
    <w:rsid w:val="00F03B41"/>
    <w:rsid w:val="00F1215D"/>
    <w:rsid w:val="00F267B9"/>
    <w:rsid w:val="00F304F4"/>
    <w:rsid w:val="00F367BC"/>
    <w:rsid w:val="00F75BFD"/>
    <w:rsid w:val="00F762DD"/>
    <w:rsid w:val="00F9579E"/>
    <w:rsid w:val="00FC0E29"/>
    <w:rsid w:val="00FE6F5B"/>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21A4926E"/>
  <w15:chartTrackingRefBased/>
  <w15:docId w15:val="{1DF43561-DD68-4DA9-B407-741065C7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keepLines/>
      <w:numPr>
        <w:numId w:val="12"/>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2"/>
      </w:numPr>
      <w:spacing w:before="240" w:line="240" w:lineRule="exact"/>
      <w:ind w:right="720"/>
      <w:outlineLvl w:val="1"/>
    </w:pPr>
    <w:rPr>
      <w:b/>
    </w:rPr>
  </w:style>
  <w:style w:type="paragraph" w:styleId="Heading3">
    <w:name w:val="heading 3"/>
    <w:basedOn w:val="Normal"/>
    <w:next w:val="BodyText"/>
    <w:qFormat/>
    <w:pPr>
      <w:keepNext/>
      <w:keepLines/>
      <w:numPr>
        <w:ilvl w:val="2"/>
        <w:numId w:val="12"/>
      </w:numPr>
      <w:spacing w:before="240" w:line="240" w:lineRule="exact"/>
      <w:ind w:right="720"/>
      <w:outlineLvl w:val="2"/>
    </w:pPr>
  </w:style>
  <w:style w:type="paragraph" w:styleId="Heading4">
    <w:name w:val="heading 4"/>
    <w:basedOn w:val="Normal"/>
    <w:next w:val="BodyText"/>
    <w:qFormat/>
    <w:pPr>
      <w:keepNext/>
      <w:keepLines/>
      <w:numPr>
        <w:ilvl w:val="3"/>
        <w:numId w:val="12"/>
      </w:numPr>
      <w:spacing w:before="240" w:line="240" w:lineRule="exact"/>
      <w:ind w:right="720"/>
      <w:outlineLvl w:val="3"/>
    </w:pPr>
  </w:style>
  <w:style w:type="paragraph" w:styleId="Heading5">
    <w:name w:val="heading 5"/>
    <w:basedOn w:val="Normal"/>
    <w:next w:val="BodyText"/>
    <w:qFormat/>
    <w:pPr>
      <w:keepNext/>
      <w:keepLines/>
      <w:numPr>
        <w:ilvl w:val="4"/>
        <w:numId w:val="12"/>
      </w:numPr>
      <w:spacing w:before="240" w:line="240" w:lineRule="exact"/>
      <w:ind w:right="720"/>
      <w:outlineLvl w:val="4"/>
    </w:pPr>
  </w:style>
  <w:style w:type="paragraph" w:styleId="Heading6">
    <w:name w:val="heading 6"/>
    <w:basedOn w:val="Normal"/>
    <w:next w:val="BodyText"/>
    <w:qFormat/>
    <w:pPr>
      <w:keepNext/>
      <w:keepLines/>
      <w:numPr>
        <w:ilvl w:val="5"/>
        <w:numId w:val="12"/>
      </w:numPr>
      <w:spacing w:before="240" w:line="240" w:lineRule="exact"/>
      <w:ind w:right="720"/>
      <w:outlineLvl w:val="5"/>
    </w:pPr>
  </w:style>
  <w:style w:type="paragraph" w:styleId="Heading7">
    <w:name w:val="heading 7"/>
    <w:basedOn w:val="Normal"/>
    <w:next w:val="BodyText"/>
    <w:qFormat/>
    <w:pPr>
      <w:keepNext/>
      <w:keepLines/>
      <w:numPr>
        <w:ilvl w:val="6"/>
        <w:numId w:val="12"/>
      </w:numPr>
      <w:spacing w:before="240" w:line="240" w:lineRule="exact"/>
      <w:ind w:right="720"/>
      <w:outlineLvl w:val="6"/>
    </w:pPr>
  </w:style>
  <w:style w:type="paragraph" w:styleId="Heading8">
    <w:name w:val="heading 8"/>
    <w:basedOn w:val="Normal"/>
    <w:next w:val="BodyText"/>
    <w:qFormat/>
    <w:pPr>
      <w:keepNext/>
      <w:keepLines/>
      <w:numPr>
        <w:ilvl w:val="7"/>
        <w:numId w:val="12"/>
      </w:numPr>
      <w:spacing w:before="240" w:line="240" w:lineRule="exact"/>
      <w:ind w:right="720"/>
      <w:outlineLvl w:val="7"/>
    </w:pPr>
  </w:style>
  <w:style w:type="paragraph" w:styleId="Heading9">
    <w:name w:val="heading 9"/>
    <w:basedOn w:val="Normal"/>
    <w:next w:val="BodyText"/>
    <w:qFormat/>
    <w:pPr>
      <w:keepNext/>
      <w:keepLines/>
      <w:numPr>
        <w:ilvl w:val="8"/>
        <w:numId w:val="12"/>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styleId="BodyTextIndent">
    <w:name w:val="Body Text Indent"/>
    <w:basedOn w:val="BodyText"/>
    <w:next w:val="BodyText"/>
    <w:pPr>
      <w:ind w:left="720" w:firstLine="0"/>
    </w:pPr>
  </w:style>
  <w:style w:type="paragraph" w:customStyle="1" w:styleId="LHFirmName">
    <w:name w:val="LH Firm Name"/>
    <w:basedOn w:val="Normal"/>
    <w:pPr>
      <w:spacing w:after="120"/>
      <w:ind w:left="-720"/>
    </w:pPr>
    <w:rPr>
      <w:rFonts w:ascii="EngravrsRoman BT" w:hAnsi="EngravrsRoman BT"/>
      <w:b/>
      <w:spacing w:val="10"/>
      <w:sz w:val="15"/>
    </w:rPr>
  </w:style>
  <w:style w:type="paragraph" w:customStyle="1" w:styleId="BodyTextContinued">
    <w:name w:val="Body Text Continued"/>
    <w:basedOn w:val="BodyText"/>
    <w:next w:val="BodyText"/>
    <w:pPr>
      <w:ind w:firstLine="0"/>
    </w:pPr>
    <w:rPr>
      <w:szCs w:val="20"/>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400"/>
      </w:tabs>
      <w:spacing w:line="240" w:lineRule="exact"/>
      <w:ind w:left="4680" w:right="36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character" w:customStyle="1" w:styleId="ParagraphNumber">
    <w:name w:val="ParagraphNumber"/>
    <w:basedOn w:val="DefaultParagraphFont"/>
  </w:style>
  <w:style w:type="paragraph" w:styleId="TOC1">
    <w:name w:val="toc 1"/>
    <w:basedOn w:val="Normal"/>
    <w:next w:val="TOC2"/>
    <w:semiHidden/>
    <w:pPr>
      <w:keepLines/>
      <w:tabs>
        <w:tab w:val="right" w:leader="dot" w:pos="9288"/>
      </w:tabs>
      <w:ind w:left="720" w:right="720" w:hanging="720"/>
    </w:pPr>
  </w:style>
  <w:style w:type="paragraph" w:styleId="TOC2">
    <w:name w:val="toc 2"/>
    <w:basedOn w:val="Normal"/>
    <w:next w:val="TOC3"/>
    <w:semiHidden/>
    <w:pPr>
      <w:keepLines/>
      <w:tabs>
        <w:tab w:val="right" w:leader="dot" w:pos="9288"/>
      </w:tabs>
      <w:ind w:left="1440" w:right="720" w:hanging="720"/>
    </w:pPr>
  </w:style>
  <w:style w:type="paragraph" w:styleId="TOC3">
    <w:name w:val="toc 3"/>
    <w:basedOn w:val="Normal"/>
    <w:next w:val="TOC4"/>
    <w:semiHidden/>
    <w:pPr>
      <w:keepLines/>
      <w:tabs>
        <w:tab w:val="right" w:leader="dot" w:pos="9288"/>
      </w:tabs>
      <w:ind w:left="2160" w:right="720" w:hanging="720"/>
    </w:pPr>
  </w:style>
  <w:style w:type="paragraph" w:styleId="TOC4">
    <w:name w:val="toc 4"/>
    <w:basedOn w:val="Normal"/>
    <w:next w:val="TOC5"/>
    <w:semiHidden/>
    <w:pPr>
      <w:keepLines/>
      <w:tabs>
        <w:tab w:val="right" w:leader="dot" w:pos="9288"/>
      </w:tabs>
      <w:ind w:left="2880" w:right="720" w:hanging="720"/>
    </w:pPr>
  </w:style>
  <w:style w:type="paragraph" w:styleId="TOC5">
    <w:name w:val="toc 5"/>
    <w:basedOn w:val="Normal"/>
    <w:next w:val="TOC6"/>
    <w:semiHidden/>
    <w:pPr>
      <w:keepLines/>
      <w:tabs>
        <w:tab w:val="right" w:leader="dot" w:pos="9288"/>
      </w:tabs>
      <w:ind w:left="3600" w:right="720" w:hanging="720"/>
    </w:pPr>
  </w:style>
  <w:style w:type="paragraph" w:styleId="TOC6">
    <w:name w:val="toc 6"/>
    <w:basedOn w:val="Normal"/>
    <w:next w:val="TOC7"/>
    <w:semiHidden/>
    <w:pPr>
      <w:keepLines/>
      <w:tabs>
        <w:tab w:val="right" w:leader="dot" w:pos="9288"/>
      </w:tabs>
      <w:ind w:left="4320" w:right="720" w:hanging="720"/>
    </w:pPr>
  </w:style>
  <w:style w:type="paragraph" w:styleId="TOC7">
    <w:name w:val="toc 7"/>
    <w:basedOn w:val="Normal"/>
    <w:next w:val="TOC8"/>
    <w:semiHidden/>
    <w:pPr>
      <w:keepLines/>
      <w:tabs>
        <w:tab w:val="right" w:leader="dot" w:pos="9288"/>
      </w:tabs>
      <w:ind w:left="5040" w:right="720" w:hanging="720"/>
    </w:pPr>
  </w:style>
  <w:style w:type="paragraph" w:styleId="TOC8">
    <w:name w:val="toc 8"/>
    <w:basedOn w:val="Normal"/>
    <w:next w:val="TOC9"/>
    <w:semiHidden/>
    <w:pPr>
      <w:keepLines/>
      <w:tabs>
        <w:tab w:val="right" w:leader="dot" w:pos="9288"/>
      </w:tabs>
      <w:ind w:left="5760" w:right="720" w:hanging="720"/>
    </w:pPr>
  </w:style>
  <w:style w:type="paragraph" w:styleId="TOC9">
    <w:name w:val="toc 9"/>
    <w:basedOn w:val="Normal"/>
    <w:semiHidden/>
    <w:pPr>
      <w:keepLines/>
      <w:tabs>
        <w:tab w:val="right" w:leader="dot" w:pos="9288"/>
      </w:tabs>
      <w:ind w:left="6480" w:right="720" w:hanging="720"/>
    </w:pPr>
  </w:style>
  <w:style w:type="paragraph" w:customStyle="1" w:styleId="DeliveryPhrase">
    <w:name w:val="Delivery Phrase"/>
    <w:basedOn w:val="Normal"/>
    <w:next w:val="Normal"/>
    <w:pPr>
      <w:spacing w:before="240"/>
    </w:pPr>
    <w:rPr>
      <w:b/>
      <w:caps/>
    </w:rPr>
  </w:style>
  <w:style w:type="paragraph" w:customStyle="1" w:styleId="SDP">
    <w:name w:val="SDP"/>
    <w:basedOn w:val="Normal"/>
    <w:next w:val="Normal"/>
    <w:pPr>
      <w:spacing w:before="240"/>
    </w:pPr>
    <w:rPr>
      <w:b/>
      <w:caps/>
    </w:rPr>
  </w:style>
  <w:style w:type="paragraph" w:styleId="Quote">
    <w:name w:val="Quote"/>
    <w:basedOn w:val="Normal"/>
    <w:next w:val="BodyTextContinued"/>
    <w:qFormat/>
    <w:pPr>
      <w:spacing w:after="240"/>
      <w:ind w:left="1440" w:right="1440"/>
    </w:pPr>
    <w:rPr>
      <w:szCs w:val="20"/>
    </w:rPr>
  </w:style>
  <w:style w:type="paragraph" w:customStyle="1" w:styleId="Centered">
    <w:name w:val="Centered"/>
    <w:basedOn w:val="Normal"/>
    <w:next w:val="BodyText"/>
    <w:pPr>
      <w:spacing w:after="240" w:line="240" w:lineRule="exact"/>
      <w:jc w:val="center"/>
    </w:pPr>
  </w:style>
  <w:style w:type="paragraph" w:customStyle="1" w:styleId="HeaderNumbers">
    <w:name w:val="HeaderNumbers"/>
    <w:basedOn w:val="Normal"/>
    <w:pPr>
      <w:spacing w:before="720" w:line="480" w:lineRule="exact"/>
      <w:ind w:right="144"/>
      <w:jc w:val="right"/>
    </w:pPr>
  </w:style>
  <w:style w:type="paragraph" w:customStyle="1" w:styleId="LeftHeading">
    <w:name w:val="Left Heading"/>
    <w:basedOn w:val="Normal"/>
    <w:next w:val="Normal"/>
    <w:rPr>
      <w:b/>
    </w:rPr>
  </w:style>
  <w:style w:type="paragraph" w:styleId="PlainText">
    <w:name w:val="Plain Text"/>
    <w:basedOn w:val="Normal"/>
    <w:rPr>
      <w:rFonts w:ascii="Courier New" w:hAnsi="Courier New"/>
      <w:sz w:val="20"/>
    </w:rPr>
  </w:style>
  <w:style w:type="paragraph" w:customStyle="1" w:styleId="NumContinue">
    <w:name w:val="Num Continue"/>
    <w:basedOn w:val="BodyText"/>
  </w:style>
  <w:style w:type="paragraph" w:customStyle="1" w:styleId="Corporate3Cont1">
    <w:name w:val="Corporate3 Cont 1"/>
    <w:basedOn w:val="Normal"/>
    <w:rPr>
      <w:szCs w:val="20"/>
    </w:rPr>
  </w:style>
  <w:style w:type="paragraph" w:customStyle="1" w:styleId="Corporate3Cont2">
    <w:name w:val="Corporate3 Cont 2"/>
    <w:basedOn w:val="Corporate3Cont1"/>
    <w:pPr>
      <w:ind w:firstLine="2160"/>
    </w:pPr>
  </w:style>
  <w:style w:type="paragraph" w:customStyle="1" w:styleId="Corporate3Cont3">
    <w:name w:val="Corporate3 Cont 3"/>
    <w:basedOn w:val="Corporate3Cont2"/>
  </w:style>
  <w:style w:type="paragraph" w:customStyle="1" w:styleId="Corporate3Cont4">
    <w:name w:val="Corporate3 Cont 4"/>
    <w:basedOn w:val="Corporate3Cont3"/>
    <w:pPr>
      <w:ind w:firstLine="2880"/>
    </w:pPr>
  </w:style>
  <w:style w:type="paragraph" w:customStyle="1" w:styleId="Corporate3Cont5">
    <w:name w:val="Corporate3 Cont 5"/>
    <w:basedOn w:val="Corporate3Cont4"/>
    <w:pPr>
      <w:ind w:left="720" w:firstLine="2160"/>
    </w:pPr>
  </w:style>
  <w:style w:type="paragraph" w:customStyle="1" w:styleId="Corporate3Cont6">
    <w:name w:val="Corporate3 Cont 6"/>
    <w:basedOn w:val="Corporate3Cont5"/>
    <w:pPr>
      <w:ind w:left="1440"/>
    </w:pPr>
  </w:style>
  <w:style w:type="paragraph" w:customStyle="1" w:styleId="Corporate3L1">
    <w:name w:val="Corporate3_L1"/>
    <w:basedOn w:val="Normal"/>
    <w:next w:val="BodyText"/>
    <w:pPr>
      <w:numPr>
        <w:numId w:val="13"/>
      </w:numPr>
      <w:spacing w:after="240"/>
      <w:jc w:val="center"/>
      <w:outlineLvl w:val="0"/>
    </w:pPr>
    <w:rPr>
      <w:szCs w:val="20"/>
    </w:rPr>
  </w:style>
  <w:style w:type="paragraph" w:customStyle="1" w:styleId="Corporate3L2">
    <w:name w:val="Corporate3_L2"/>
    <w:basedOn w:val="Corporate3L1"/>
    <w:next w:val="BodyText"/>
    <w:pPr>
      <w:numPr>
        <w:ilvl w:val="1"/>
      </w:numPr>
      <w:jc w:val="left"/>
      <w:outlineLvl w:val="1"/>
    </w:pPr>
  </w:style>
  <w:style w:type="paragraph" w:customStyle="1" w:styleId="Corporate3L3">
    <w:name w:val="Corporate3_L3"/>
    <w:basedOn w:val="Corporate3L2"/>
    <w:next w:val="BodyText"/>
    <w:pPr>
      <w:numPr>
        <w:ilvl w:val="2"/>
      </w:numPr>
      <w:outlineLvl w:val="2"/>
    </w:pPr>
  </w:style>
  <w:style w:type="paragraph" w:customStyle="1" w:styleId="Corporate3L4">
    <w:name w:val="Corporate3_L4"/>
    <w:basedOn w:val="Corporate3L3"/>
    <w:next w:val="BodyText"/>
    <w:pPr>
      <w:numPr>
        <w:ilvl w:val="3"/>
      </w:numPr>
      <w:outlineLvl w:val="3"/>
    </w:pPr>
  </w:style>
  <w:style w:type="paragraph" w:customStyle="1" w:styleId="Corporate3L5">
    <w:name w:val="Corporate3_L5"/>
    <w:basedOn w:val="Corporate3L4"/>
    <w:next w:val="BodyText"/>
    <w:pPr>
      <w:numPr>
        <w:ilvl w:val="4"/>
      </w:numPr>
      <w:outlineLvl w:val="4"/>
    </w:pPr>
  </w:style>
  <w:style w:type="paragraph" w:customStyle="1" w:styleId="Corporate3L6">
    <w:name w:val="Corporate3_L6"/>
    <w:basedOn w:val="Corporate3L5"/>
    <w:next w:val="BodyText"/>
    <w:pPr>
      <w:numPr>
        <w:ilvl w:val="5"/>
      </w:numPr>
      <w:outlineLvl w:val="5"/>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szCs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2">
    <w:name w:val="Body Text Indent 2"/>
    <w:basedOn w:val="Normal"/>
    <w:pPr>
      <w:spacing w:after="120" w:line="480" w:lineRule="auto"/>
      <w:ind w:left="360"/>
    </w:pPr>
  </w:style>
  <w:style w:type="paragraph" w:customStyle="1" w:styleId="OmniPage1">
    <w:name w:val="OmniPage #1"/>
    <w:pPr>
      <w:tabs>
        <w:tab w:val="left" w:pos="50"/>
        <w:tab w:val="right" w:pos="1564"/>
      </w:tabs>
      <w:ind w:left="50" w:right="50"/>
    </w:pPr>
    <w:rPr>
      <w:rFonts w:ascii="CG Times (W1)" w:hAnsi="CG Times (W1)"/>
    </w:rPr>
  </w:style>
  <w:style w:type="paragraph" w:styleId="BodyTextIndent3">
    <w:name w:val="Body Text Indent 3"/>
    <w:basedOn w:val="Normal"/>
    <w:pPr>
      <w:ind w:left="1440"/>
      <w:jc w:val="both"/>
    </w:pPr>
  </w:style>
  <w:style w:type="paragraph" w:styleId="BalloonText">
    <w:name w:val="Balloon Text"/>
    <w:basedOn w:val="Normal"/>
    <w:semiHidden/>
    <w:rsid w:val="00124D18"/>
    <w:rPr>
      <w:rFonts w:ascii="Tahoma" w:hAnsi="Tahoma" w:cs="Tahoma"/>
      <w:sz w:val="16"/>
      <w:szCs w:val="16"/>
    </w:rPr>
  </w:style>
  <w:style w:type="paragraph" w:customStyle="1" w:styleId="StyleBodyTextJustifiedLeft15Hanging05">
    <w:name w:val="Style Body Text + Justified Left:  1.5&quot; Hanging:  0.5&quot;"/>
    <w:basedOn w:val="BodyText"/>
    <w:rsid w:val="002813E5"/>
    <w:pPr>
      <w:widowControl/>
      <w:ind w:left="2880" w:hanging="720"/>
      <w:jc w:val="both"/>
    </w:pPr>
    <w:rPr>
      <w:szCs w:val="20"/>
    </w:rPr>
  </w:style>
  <w:style w:type="paragraph" w:styleId="NormalWeb">
    <w:name w:val="Normal (Web)"/>
    <w:basedOn w:val="Normal"/>
    <w:uiPriority w:val="99"/>
    <w:unhideWhenUsed/>
    <w:rsid w:val="001A6430"/>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2866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ea4015-5b02-447c-9074-d5807a41497e"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1418B9574897D448A4B1B19A5039990" ma:contentTypeVersion="12" ma:contentTypeDescription="Create a new document." ma:contentTypeScope="" ma:versionID="cd661782fe48f60b171ebca82e8d31e2">
  <xsd:schema xmlns:xsd="http://www.w3.org/2001/XMLSchema" xmlns:xs="http://www.w3.org/2001/XMLSchema" xmlns:p="http://schemas.microsoft.com/office/2006/metadata/properties" xmlns:ns2="d4ea4015-5b02-447c-9074-d5807a41497e" targetNamespace="http://schemas.microsoft.com/office/2006/metadata/properties" ma:root="true" ma:fieldsID="39a67d00f167e9df5b8355f015ed3fe9" ns2:_="">
    <xsd:import namespace="d4ea4015-5b02-447c-9074-d5807a4149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28E19-4ABB-4EED-88D4-77ECDDAD3183}">
  <ds:schemaRefs>
    <ds:schemaRef ds:uri="http://schemas.microsoft.com/office/2006/metadata/longProperties"/>
  </ds:schemaRefs>
</ds:datastoreItem>
</file>

<file path=customXml/itemProps2.xml><?xml version="1.0" encoding="utf-8"?>
<ds:datastoreItem xmlns:ds="http://schemas.openxmlformats.org/officeDocument/2006/customXml" ds:itemID="{2AE810A3-E5B9-4C50-A4B3-CA89DB8BC777}">
  <ds:schemaRefs>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d4ea4015-5b02-447c-9074-d5807a41497e"/>
  </ds:schemaRefs>
</ds:datastoreItem>
</file>

<file path=customXml/itemProps3.xml><?xml version="1.0" encoding="utf-8"?>
<ds:datastoreItem xmlns:ds="http://schemas.openxmlformats.org/officeDocument/2006/customXml" ds:itemID="{AE5703F3-B823-4DD8-A070-4C20A2A9AD6C}">
  <ds:schemaRefs>
    <ds:schemaRef ds:uri="http://schemas.microsoft.com/sharepoint/events"/>
  </ds:schemaRefs>
</ds:datastoreItem>
</file>

<file path=customXml/itemProps4.xml><?xml version="1.0" encoding="utf-8"?>
<ds:datastoreItem xmlns:ds="http://schemas.openxmlformats.org/officeDocument/2006/customXml" ds:itemID="{614F4CD5-438A-4D5B-9B34-82F3F5B1AB7A}"/>
</file>

<file path=customXml/itemProps5.xml><?xml version="1.0" encoding="utf-8"?>
<ds:datastoreItem xmlns:ds="http://schemas.openxmlformats.org/officeDocument/2006/customXml" ds:itemID="{BF134822-67DB-4505-93FE-9A373E1CEC64}">
  <ds:schemaRefs>
    <ds:schemaRef ds:uri="http://schemas.microsoft.com/sharepoint/v3/contenttype/forms"/>
  </ds:schemaRefs>
</ds:datastoreItem>
</file>

<file path=customXml/itemProps6.xml><?xml version="1.0" encoding="utf-8"?>
<ds:datastoreItem xmlns:ds="http://schemas.openxmlformats.org/officeDocument/2006/customXml" ds:itemID="{99A1ADD0-5A0D-43CB-8F33-DD4609B4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4728</Words>
  <Characters>24996</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Local Trust Template</vt:lpstr>
    </vt:vector>
  </TitlesOfParts>
  <Company>NCDST</Company>
  <LinksUpToDate>false</LinksUpToDate>
  <CharactersWithSpaces>29665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Trust Template</dc:title>
  <dc:subject/>
  <dc:creator>Sharon Edmundson</dc:creator>
  <cp:keywords/>
  <cp:lastModifiedBy>Kathy O'Neill</cp:lastModifiedBy>
  <cp:revision>4</cp:revision>
  <cp:lastPrinted>2011-03-25T16:48:00Z</cp:lastPrinted>
  <dcterms:created xsi:type="dcterms:W3CDTF">2019-06-13T14:36:00Z</dcterms:created>
  <dcterms:modified xsi:type="dcterms:W3CDTF">2019-06-17T18:52:00Z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 2016577\1</vt:lpwstr>
  </property>
  <property fmtid="{D5CDD505-2E9C-101B-9397-08002B2CF9AE}" pid="3" name="SWDocID">
    <vt:lpwstr>WCSR  4580740v1</vt:lpwstr>
  </property>
  <property fmtid="{D5CDD505-2E9C-101B-9397-08002B2CF9AE}" pid="4" name="DocID">
    <vt:lpwstr>4580740.1</vt:lpwstr>
  </property>
  <property fmtid="{D5CDD505-2E9C-101B-9397-08002B2CF9AE}" pid="5" name="Order">
    <vt:lpwstr>200.000000000000</vt:lpwstr>
  </property>
  <property fmtid="{D5CDD505-2E9C-101B-9397-08002B2CF9AE}" pid="6" name="Publication Date">
    <vt:lpwstr>5/18/2011</vt:lpwstr>
  </property>
  <property fmtid="{D5CDD505-2E9C-101B-9397-08002B2CF9AE}" pid="7" name="Date">
    <vt:lpwstr>2011-05-18T00:00:00Z</vt:lpwstr>
  </property>
  <property fmtid="{D5CDD505-2E9C-101B-9397-08002B2CF9AE}" pid="8" name="Document Date">
    <vt:lpwstr>2011-05-18T00:00:00Z</vt:lpwstr>
  </property>
  <property fmtid="{D5CDD505-2E9C-101B-9397-08002B2CF9AE}" pid="9" name="Description0">
    <vt:lpwstr/>
  </property>
  <property fmtid="{D5CDD505-2E9C-101B-9397-08002B2CF9AE}" pid="10" name="display_urn:schemas-microsoft-com:office:office#Editor">
    <vt:lpwstr>System Account</vt:lpwstr>
  </property>
  <property fmtid="{D5CDD505-2E9C-101B-9397-08002B2CF9AE}" pid="11" name="display_urn:schemas-microsoft-com:office:office#Author">
    <vt:lpwstr>Lawrence Koffa</vt:lpwstr>
  </property>
  <property fmtid="{D5CDD505-2E9C-101B-9397-08002B2CF9AE}" pid="12" name="_dlc_DocId">
    <vt:lpwstr/>
  </property>
  <property fmtid="{D5CDD505-2E9C-101B-9397-08002B2CF9AE}" pid="13" name="ContentTypeId">
    <vt:lpwstr>0x010100B1418B9574897D448A4B1B19A5039990</vt:lpwstr>
  </property>
</Properties>
</file>